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6"/>
        <w:gridCol w:w="8387"/>
        <w:gridCol w:w="1106"/>
      </w:tblGrid>
      <w:tr w:rsidR="00000000" w14:paraId="6C21CAA5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vAlign w:val="center"/>
          </w:tcPr>
          <w:p w14:paraId="2D600857" w14:textId="77777777" w:rsidR="0045079C" w:rsidRDefault="0045079C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87" w:type="dxa"/>
            <w:vAlign w:val="center"/>
          </w:tcPr>
          <w:p w14:paraId="582CCD51" w14:textId="77777777" w:rsidR="0045079C" w:rsidRDefault="0045079C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06" w:type="dxa"/>
            <w:shd w:val="solid" w:color="808080" w:fill="auto"/>
            <w:vAlign w:val="center"/>
          </w:tcPr>
          <w:p w14:paraId="49CD82DA" w14:textId="77777777" w:rsidR="0045079C" w:rsidRDefault="0045079C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000000" w14:paraId="2B06B422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vAlign w:val="center"/>
          </w:tcPr>
          <w:p w14:paraId="676819E5" w14:textId="77777777" w:rsidR="0045079C" w:rsidRDefault="0045079C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87" w:type="dxa"/>
            <w:vAlign w:val="center"/>
          </w:tcPr>
          <w:p w14:paraId="1FB64D12" w14:textId="77777777" w:rsidR="0045079C" w:rsidRDefault="0045079C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Szolgáltatások</w:t>
            </w:r>
          </w:p>
        </w:tc>
        <w:tc>
          <w:tcPr>
            <w:tcW w:w="1106" w:type="dxa"/>
            <w:shd w:val="solid" w:color="808080" w:fill="auto"/>
            <w:vAlign w:val="center"/>
          </w:tcPr>
          <w:p w14:paraId="2FB76E14" w14:textId="77777777" w:rsidR="0045079C" w:rsidRDefault="0045079C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Díj (Ft)</w:t>
            </w:r>
          </w:p>
        </w:tc>
      </w:tr>
      <w:tr w:rsidR="00000000" w14:paraId="24E863E8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B393F0A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  <w:r>
              <w:t>I.</w:t>
            </w:r>
          </w:p>
        </w:tc>
        <w:tc>
          <w:tcPr>
            <w:tcW w:w="8387" w:type="dxa"/>
          </w:tcPr>
          <w:p w14:paraId="1E342F70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a képesítő vizsgák díjait a vizsga vizsgaelemeinek száma alapján kell megfizetni</w:t>
            </w:r>
          </w:p>
        </w:tc>
        <w:tc>
          <w:tcPr>
            <w:tcW w:w="1106" w:type="dxa"/>
            <w:shd w:val="solid" w:color="808080" w:fill="auto"/>
          </w:tcPr>
          <w:p w14:paraId="530C9621" w14:textId="7777777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3ED1BC44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024D6EB0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  <w:r>
              <w:t>1.</w:t>
            </w:r>
          </w:p>
        </w:tc>
        <w:tc>
          <w:tcPr>
            <w:tcW w:w="8387" w:type="dxa"/>
          </w:tcPr>
          <w:p w14:paraId="6F9BFA46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egyes vizsgaelemek díjai:</w:t>
            </w:r>
          </w:p>
        </w:tc>
        <w:tc>
          <w:tcPr>
            <w:tcW w:w="1106" w:type="dxa"/>
            <w:shd w:val="solid" w:color="808080" w:fill="auto"/>
          </w:tcPr>
          <w:p w14:paraId="4DDD534E" w14:textId="7777777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10EB920D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0F3049E2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4A8F1A06" w14:textId="3BEE1752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a) </w:t>
            </w:r>
          </w:p>
        </w:tc>
        <w:tc>
          <w:tcPr>
            <w:tcW w:w="1106" w:type="dxa"/>
            <w:shd w:val="solid" w:color="808080" w:fill="auto"/>
          </w:tcPr>
          <w:p w14:paraId="6EE6377C" w14:textId="447E5DA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020F5403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84EB5E5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3EA4DC5F" w14:textId="5F0AC9D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b) </w:t>
            </w:r>
          </w:p>
        </w:tc>
        <w:tc>
          <w:tcPr>
            <w:tcW w:w="1106" w:type="dxa"/>
            <w:shd w:val="solid" w:color="808080" w:fill="auto"/>
          </w:tcPr>
          <w:p w14:paraId="55A6FB9B" w14:textId="3EDBABAE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515E2D0B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21169D61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7BA0651C" w14:textId="62E3FA6B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c) </w:t>
            </w:r>
          </w:p>
        </w:tc>
        <w:tc>
          <w:tcPr>
            <w:tcW w:w="1106" w:type="dxa"/>
            <w:shd w:val="solid" w:color="808080" w:fill="auto"/>
          </w:tcPr>
          <w:p w14:paraId="5353CFF8" w14:textId="0C560E2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48CA441C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24F2D192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125E87F6" w14:textId="34556588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d) </w:t>
            </w:r>
          </w:p>
        </w:tc>
        <w:tc>
          <w:tcPr>
            <w:tcW w:w="1106" w:type="dxa"/>
            <w:shd w:val="solid" w:color="808080" w:fill="auto"/>
          </w:tcPr>
          <w:p w14:paraId="4F92AB81" w14:textId="5C699CC6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12D57B6C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12A3D49F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32208133" w14:textId="4B24EEA5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e) </w:t>
            </w:r>
          </w:p>
        </w:tc>
        <w:tc>
          <w:tcPr>
            <w:tcW w:w="1106" w:type="dxa"/>
            <w:shd w:val="solid" w:color="808080" w:fill="auto"/>
          </w:tcPr>
          <w:p w14:paraId="2409462A" w14:textId="5AB03105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07F69C82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22ECA09F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  <w:r>
              <w:t>2.</w:t>
            </w:r>
          </w:p>
        </w:tc>
        <w:tc>
          <w:tcPr>
            <w:tcW w:w="8387" w:type="dxa"/>
          </w:tcPr>
          <w:p w14:paraId="6ADACB0D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egyéb eljárások</w:t>
            </w:r>
          </w:p>
        </w:tc>
        <w:tc>
          <w:tcPr>
            <w:tcW w:w="1106" w:type="dxa"/>
            <w:shd w:val="solid" w:color="808080" w:fill="auto"/>
          </w:tcPr>
          <w:p w14:paraId="66ACA303" w14:textId="7777777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127EB709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1ADEE8B7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749284E0" w14:textId="380172F1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a) </w:t>
            </w:r>
          </w:p>
        </w:tc>
        <w:tc>
          <w:tcPr>
            <w:tcW w:w="1106" w:type="dxa"/>
            <w:shd w:val="solid" w:color="808080" w:fill="auto"/>
          </w:tcPr>
          <w:p w14:paraId="340081C2" w14:textId="23D9A6A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5628FACA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224099A8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23537D27" w14:textId="2AA34C56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b) </w:t>
            </w:r>
          </w:p>
        </w:tc>
        <w:tc>
          <w:tcPr>
            <w:tcW w:w="1106" w:type="dxa"/>
            <w:shd w:val="solid" w:color="808080" w:fill="auto"/>
          </w:tcPr>
          <w:p w14:paraId="54F500B5" w14:textId="261C3994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1D449192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D2A0BD1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51145B78" w14:textId="55B44F5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c) </w:t>
            </w:r>
          </w:p>
        </w:tc>
        <w:tc>
          <w:tcPr>
            <w:tcW w:w="1106" w:type="dxa"/>
            <w:shd w:val="solid" w:color="808080" w:fill="auto"/>
          </w:tcPr>
          <w:p w14:paraId="1505DEE4" w14:textId="01549D1E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2C749CB1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6A913F1D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612F3AC3" w14:textId="691A862E" w:rsidR="0045079C" w:rsidRDefault="0045079C">
            <w:pPr>
              <w:widowControl w:val="0"/>
              <w:spacing w:after="0" w:line="260" w:lineRule="atLeast"/>
              <w:ind w:firstLine="0"/>
              <w:jc w:val="left"/>
            </w:pPr>
            <w:r>
              <w:t>d) személyi nyilvántartásba vétel, a hajózási hatóság nyilvántartásában, névjegyzékeiben</w:t>
            </w:r>
            <w:r>
              <w:t xml:space="preserve"> szereplő adatok módosítása, igazolása</w:t>
            </w:r>
          </w:p>
        </w:tc>
        <w:tc>
          <w:tcPr>
            <w:tcW w:w="1106" w:type="dxa"/>
            <w:shd w:val="solid" w:color="808080" w:fill="auto"/>
          </w:tcPr>
          <w:p w14:paraId="6BEE3503" w14:textId="77777777" w:rsidR="0045079C" w:rsidRDefault="0045079C">
            <w:pPr>
              <w:widowControl w:val="0"/>
              <w:spacing w:after="0" w:line="260" w:lineRule="atLeast"/>
              <w:ind w:firstLine="0"/>
              <w:jc w:val="right"/>
            </w:pPr>
            <w:r>
              <w:t>7 000</w:t>
            </w:r>
          </w:p>
        </w:tc>
      </w:tr>
      <w:tr w:rsidR="00000000" w14:paraId="6F1CABB1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10ABFBA9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30E22F34" w14:textId="6FDB295F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e) </w:t>
            </w:r>
          </w:p>
        </w:tc>
        <w:tc>
          <w:tcPr>
            <w:tcW w:w="1106" w:type="dxa"/>
            <w:shd w:val="solid" w:color="808080" w:fill="auto"/>
          </w:tcPr>
          <w:p w14:paraId="7039A931" w14:textId="45CF1BC2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129A172C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9F39EE9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522422FD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f) oktatási napló kiadása</w:t>
            </w:r>
          </w:p>
        </w:tc>
        <w:tc>
          <w:tcPr>
            <w:tcW w:w="1106" w:type="dxa"/>
            <w:shd w:val="solid" w:color="808080" w:fill="auto"/>
          </w:tcPr>
          <w:p w14:paraId="4F5F35A7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3 000</w:t>
            </w:r>
          </w:p>
        </w:tc>
      </w:tr>
      <w:tr w:rsidR="00000000" w14:paraId="6230DEE8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C779BBF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539EC108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g) képzés engedélyezésének alapdíja</w:t>
            </w:r>
          </w:p>
        </w:tc>
        <w:tc>
          <w:tcPr>
            <w:tcW w:w="1106" w:type="dxa"/>
            <w:shd w:val="solid" w:color="808080" w:fill="auto"/>
          </w:tcPr>
          <w:p w14:paraId="0C603729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84 000</w:t>
            </w:r>
          </w:p>
        </w:tc>
      </w:tr>
      <w:tr w:rsidR="00000000" w14:paraId="6F5DA714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07E46145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5F7458A0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továbbá tárgyanként</w:t>
            </w:r>
          </w:p>
        </w:tc>
        <w:tc>
          <w:tcPr>
            <w:tcW w:w="1106" w:type="dxa"/>
            <w:shd w:val="solid" w:color="808080" w:fill="auto"/>
          </w:tcPr>
          <w:p w14:paraId="0D78D3AF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4 000</w:t>
            </w:r>
          </w:p>
        </w:tc>
      </w:tr>
      <w:tr w:rsidR="00000000" w14:paraId="0603F7FC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6DFA78B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7D2B744E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h) képzé</w:t>
            </w:r>
            <w:r>
              <w:t>si engedély módosításának, kiegészítésének alapdíja</w:t>
            </w:r>
          </w:p>
        </w:tc>
        <w:tc>
          <w:tcPr>
            <w:tcW w:w="1106" w:type="dxa"/>
            <w:shd w:val="solid" w:color="808080" w:fill="auto"/>
          </w:tcPr>
          <w:p w14:paraId="0719DB6F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40 000</w:t>
            </w:r>
          </w:p>
        </w:tc>
      </w:tr>
      <w:tr w:rsidR="00000000" w14:paraId="7387F385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614D3D09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6B2B6ED7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 xml:space="preserve">továbbá tárgyanként  </w:t>
            </w:r>
          </w:p>
        </w:tc>
        <w:tc>
          <w:tcPr>
            <w:tcW w:w="1106" w:type="dxa"/>
            <w:shd w:val="solid" w:color="808080" w:fill="auto"/>
          </w:tcPr>
          <w:p w14:paraId="7C480F82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4 000</w:t>
            </w:r>
          </w:p>
        </w:tc>
      </w:tr>
      <w:tr w:rsidR="00000000" w14:paraId="2C4827B0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41963AEA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3B5EF7C1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i) tansegédlet jóváhagyásának alapdíja</w:t>
            </w:r>
          </w:p>
        </w:tc>
        <w:tc>
          <w:tcPr>
            <w:tcW w:w="1106" w:type="dxa"/>
            <w:shd w:val="solid" w:color="808080" w:fill="auto"/>
          </w:tcPr>
          <w:p w14:paraId="45536B4C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65 000</w:t>
            </w:r>
          </w:p>
        </w:tc>
      </w:tr>
      <w:tr w:rsidR="00000000" w14:paraId="3CC3FF16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6727660C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6D82D5C4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továbbá A4 oldalanként</w:t>
            </w:r>
          </w:p>
        </w:tc>
        <w:tc>
          <w:tcPr>
            <w:tcW w:w="1106" w:type="dxa"/>
            <w:shd w:val="solid" w:color="808080" w:fill="auto"/>
          </w:tcPr>
          <w:p w14:paraId="4F4FA043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2 000</w:t>
            </w:r>
          </w:p>
        </w:tc>
      </w:tr>
      <w:tr w:rsidR="00000000" w14:paraId="44110529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461DB32D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7C6FAA6C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j) számítógépes képzési program jóváhagyásának alapdíja</w:t>
            </w:r>
          </w:p>
        </w:tc>
        <w:tc>
          <w:tcPr>
            <w:tcW w:w="1106" w:type="dxa"/>
            <w:shd w:val="solid" w:color="808080" w:fill="auto"/>
          </w:tcPr>
          <w:p w14:paraId="62E9F2B5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32 000</w:t>
            </w:r>
          </w:p>
        </w:tc>
      </w:tr>
      <w:tr w:rsidR="00000000" w14:paraId="16292B1B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5BFFD5F4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387" w:type="dxa"/>
          </w:tcPr>
          <w:p w14:paraId="00BFC63D" w14:textId="77777777" w:rsidR="0045079C" w:rsidRDefault="0045079C">
            <w:pPr>
              <w:widowControl w:val="0"/>
              <w:spacing w:before="40"/>
              <w:ind w:firstLine="0"/>
              <w:jc w:val="left"/>
            </w:pPr>
            <w:r>
              <w:t>továbbá</w:t>
            </w:r>
            <w:r>
              <w:t xml:space="preserve"> minden megkezdett Megabájt</w:t>
            </w:r>
          </w:p>
        </w:tc>
        <w:tc>
          <w:tcPr>
            <w:tcW w:w="1106" w:type="dxa"/>
            <w:shd w:val="solid" w:color="808080" w:fill="auto"/>
          </w:tcPr>
          <w:p w14:paraId="5824C868" w14:textId="77777777" w:rsidR="0045079C" w:rsidRDefault="0045079C">
            <w:pPr>
              <w:widowControl w:val="0"/>
              <w:spacing w:before="40"/>
              <w:ind w:firstLine="0"/>
              <w:jc w:val="right"/>
            </w:pPr>
            <w:r>
              <w:t>3 000</w:t>
            </w:r>
          </w:p>
        </w:tc>
      </w:tr>
      <w:tr w:rsidR="00000000" w14:paraId="1FB83B79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44676A46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  <w:r>
              <w:t>II.</w:t>
            </w:r>
          </w:p>
        </w:tc>
        <w:tc>
          <w:tcPr>
            <w:tcW w:w="8387" w:type="dxa"/>
          </w:tcPr>
          <w:p w14:paraId="4E64D380" w14:textId="3568B579" w:rsidR="0045079C" w:rsidRDefault="0045079C">
            <w:pPr>
              <w:widowControl w:val="0"/>
              <w:spacing w:before="40"/>
              <w:ind w:firstLine="0"/>
              <w:jc w:val="left"/>
            </w:pPr>
          </w:p>
        </w:tc>
        <w:tc>
          <w:tcPr>
            <w:tcW w:w="1106" w:type="dxa"/>
            <w:shd w:val="solid" w:color="FFFFFF" w:fill="auto"/>
          </w:tcPr>
          <w:p w14:paraId="0D12A7B3" w14:textId="7777777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1BD543E9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9CE4255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  <w:r>
              <w:t>III.</w:t>
            </w:r>
          </w:p>
        </w:tc>
        <w:tc>
          <w:tcPr>
            <w:tcW w:w="8387" w:type="dxa"/>
          </w:tcPr>
          <w:p w14:paraId="78D3AB9D" w14:textId="0D06AE30" w:rsidR="0045079C" w:rsidRDefault="0045079C">
            <w:pPr>
              <w:widowControl w:val="0"/>
              <w:spacing w:before="40"/>
              <w:ind w:firstLine="0"/>
              <w:jc w:val="left"/>
            </w:pPr>
          </w:p>
        </w:tc>
        <w:tc>
          <w:tcPr>
            <w:tcW w:w="1106" w:type="dxa"/>
            <w:shd w:val="solid" w:color="FFFFFF" w:fill="auto"/>
          </w:tcPr>
          <w:p w14:paraId="6B6BA63C" w14:textId="7777777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  <w:tr w:rsidR="00000000" w14:paraId="627CCF0C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5F9AFBB6" w14:textId="77777777" w:rsidR="0045079C" w:rsidRDefault="0045079C">
            <w:pPr>
              <w:widowControl w:val="0"/>
              <w:spacing w:before="40"/>
              <w:ind w:firstLine="0"/>
              <w:jc w:val="center"/>
            </w:pPr>
            <w:r>
              <w:t>IV.</w:t>
            </w:r>
          </w:p>
        </w:tc>
        <w:tc>
          <w:tcPr>
            <w:tcW w:w="8387" w:type="dxa"/>
          </w:tcPr>
          <w:p w14:paraId="57B76C8D" w14:textId="54552900" w:rsidR="0045079C" w:rsidRDefault="0045079C">
            <w:pPr>
              <w:widowControl w:val="0"/>
              <w:spacing w:before="40"/>
              <w:ind w:firstLine="0"/>
              <w:jc w:val="left"/>
            </w:pPr>
          </w:p>
        </w:tc>
        <w:tc>
          <w:tcPr>
            <w:tcW w:w="1106" w:type="dxa"/>
            <w:shd w:val="solid" w:color="FFFFFF" w:fill="auto"/>
          </w:tcPr>
          <w:p w14:paraId="32CC4B98" w14:textId="77777777" w:rsidR="0045079C" w:rsidRDefault="0045079C">
            <w:pPr>
              <w:widowControl w:val="0"/>
              <w:spacing w:before="40"/>
              <w:ind w:firstLine="0"/>
              <w:jc w:val="right"/>
            </w:pPr>
          </w:p>
        </w:tc>
      </w:tr>
    </w:tbl>
    <w:p w14:paraId="691FEE7A" w14:textId="77777777" w:rsidR="0045079C" w:rsidRDefault="0045079C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5"/>
    <w:rsid w:val="0045079C"/>
    <w:rsid w:val="004C2C3D"/>
    <w:rsid w:val="00D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E4B2E"/>
  <w14:defaultImageDpi w14:val="0"/>
  <w15:docId w15:val="{F861DB9E-DBEE-465B-A2E4-D436198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680</Characters>
  <Application>Microsoft Office Word</Application>
  <DocSecurity>0</DocSecurity>
  <Lines>5</Lines>
  <Paragraphs>1</Paragraphs>
  <ScaleCrop>false</ScaleCrop>
  <Company>MHK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Anna</dc:creator>
  <cp:keywords/>
  <dc:description/>
  <cp:lastModifiedBy>Rada Anna</cp:lastModifiedBy>
  <cp:revision>3</cp:revision>
  <dcterms:created xsi:type="dcterms:W3CDTF">2024-01-19T10:14:00Z</dcterms:created>
  <dcterms:modified xsi:type="dcterms:W3CDTF">2024-01-19T10:23:00Z</dcterms:modified>
</cp:coreProperties>
</file>