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1"/>
        <w:gridCol w:w="567"/>
        <w:gridCol w:w="425"/>
        <w:gridCol w:w="1099"/>
        <w:gridCol w:w="894"/>
        <w:gridCol w:w="705"/>
        <w:gridCol w:w="3236"/>
        <w:gridCol w:w="1276"/>
        <w:gridCol w:w="784"/>
        <w:gridCol w:w="661"/>
        <w:gridCol w:w="1072"/>
        <w:gridCol w:w="696"/>
        <w:gridCol w:w="1126"/>
        <w:gridCol w:w="516"/>
        <w:gridCol w:w="593"/>
        <w:gridCol w:w="875"/>
      </w:tblGrid>
      <w:tr w:rsidR="005F24E6" w:rsidRPr="00EB5DC9" w14:paraId="588B04BA" w14:textId="77777777">
        <w:tc>
          <w:tcPr>
            <w:tcW w:w="150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D292" w14:textId="1119B459" w:rsidR="005F24E6" w:rsidRPr="00EB5DC9" w:rsidRDefault="00717761" w:rsidP="00934958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 xml:space="preserve">XII. Agrárminisztérium </w:t>
            </w:r>
            <w:r w:rsidR="00575BCA" w:rsidRPr="00575BCA">
              <w:rPr>
                <w:b/>
                <w:bCs/>
                <w:sz w:val="10"/>
                <w:szCs w:val="10"/>
              </w:rPr>
              <w:t xml:space="preserve">2025. évi </w:t>
            </w:r>
            <w:r w:rsidRPr="00EB5DC9">
              <w:rPr>
                <w:b/>
                <w:bCs/>
                <w:sz w:val="10"/>
                <w:szCs w:val="10"/>
              </w:rPr>
              <w:t>költségvetési kiadási 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irányzatainak feladatterve</w:t>
            </w:r>
          </w:p>
        </w:tc>
      </w:tr>
      <w:tr w:rsidR="005F24E6" w:rsidRPr="00EB5DC9" w14:paraId="2EBB8114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3DAB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AAC1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E7B97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B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22A6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2F7E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D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D1E9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E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A904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E256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G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B597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H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2C1D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I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8083C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J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CC5F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K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4BE7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L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AC45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M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9440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N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5C80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O</w:t>
            </w:r>
          </w:p>
        </w:tc>
      </w:tr>
      <w:tr w:rsidR="005F24E6" w:rsidRPr="00EB5DC9" w14:paraId="09385C73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3A94A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Sor-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szám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27199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Áht.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azonosító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CBBC5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név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4F74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Alcím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név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FBA5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Jogcím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csoport név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AF01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Jogcím</w:t>
            </w:r>
            <w:r w:rsidRPr="00EB5DC9">
              <w:rPr>
                <w:sz w:val="10"/>
                <w:szCs w:val="10"/>
              </w:rPr>
              <w:br/>
            </w:r>
            <w:r w:rsidRPr="00EB5DC9">
              <w:rPr>
                <w:b/>
                <w:bCs/>
                <w:sz w:val="10"/>
                <w:szCs w:val="10"/>
              </w:rPr>
              <w:t>név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6678" w14:textId="02A7DFC8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irányzat célja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7F0C6" w14:textId="36B38FB5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Kifizetésben részesül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k köre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940D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Támogatás biztosításának módja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926F" w14:textId="196FF473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Támogatási 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leg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92C1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Rendelkezésre bocsátás módja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B534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Visszafizetés határideje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637C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Biztosíték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4C7D" w14:textId="13A02919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Kezel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 xml:space="preserve"> szerv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12FA" w14:textId="7777777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Lebo-</w:t>
            </w:r>
            <w:r w:rsidRPr="00EB5DC9">
              <w:rPr>
                <w:b/>
                <w:bCs/>
                <w:sz w:val="10"/>
                <w:szCs w:val="10"/>
              </w:rPr>
              <w:br/>
              <w:t>nyolító szerv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EA2C" w14:textId="1141F8C7" w:rsidR="005F24E6" w:rsidRPr="00EB5DC9" w:rsidRDefault="00717761">
            <w:pPr>
              <w:spacing w:before="4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Európai uniós forrásból finanszírozott költségvetési támogatás közrem</w:t>
            </w:r>
            <w:r w:rsidR="007B2263">
              <w:rPr>
                <w:b/>
                <w:bCs/>
                <w:sz w:val="10"/>
                <w:szCs w:val="10"/>
              </w:rPr>
              <w:t>ű</w:t>
            </w:r>
            <w:r w:rsidRPr="00EB5DC9">
              <w:rPr>
                <w:b/>
                <w:bCs/>
                <w:sz w:val="10"/>
                <w:szCs w:val="10"/>
              </w:rPr>
              <w:t>köd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 xml:space="preserve"> szervezete</w:t>
            </w:r>
          </w:p>
        </w:tc>
      </w:tr>
      <w:tr w:rsidR="005F24E6" w:rsidRPr="00EB5DC9" w14:paraId="7B42DF5A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5FAC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36A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3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9775" w14:textId="12721DEA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20_Fejezeti kezelés</w:t>
            </w:r>
            <w:r w:rsidR="007B2263">
              <w:rPr>
                <w:b/>
                <w:bCs/>
                <w:sz w:val="10"/>
                <w:szCs w:val="10"/>
              </w:rPr>
              <w:t>ű</w:t>
            </w:r>
            <w:r w:rsidRPr="00EB5DC9">
              <w:rPr>
                <w:b/>
                <w:bCs/>
                <w:sz w:val="10"/>
                <w:szCs w:val="10"/>
              </w:rPr>
              <w:t xml:space="preserve"> el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irányzatok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47D4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6989C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779B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548B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2D2A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87D6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0604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A929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5E56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7FE47" w14:textId="77777777" w:rsidR="005F24E6" w:rsidRPr="00EB5DC9" w:rsidRDefault="00717761">
            <w:pPr>
              <w:spacing w:after="0"/>
              <w:ind w:firstLine="18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</w:tr>
      <w:tr w:rsidR="005F24E6" w:rsidRPr="00EB5DC9" w14:paraId="68E25594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7F7FBF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54AC8F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386184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6CD28C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63495" w14:textId="77777777" w:rsidR="005F24E6" w:rsidRPr="00EB5DC9" w:rsidRDefault="00717761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1_</w:t>
            </w:r>
            <w:r w:rsidR="00934958">
              <w:rPr>
                <w:b/>
                <w:bCs/>
                <w:sz w:val="10"/>
                <w:szCs w:val="10"/>
              </w:rPr>
              <w:t>T</w:t>
            </w:r>
            <w:r w:rsidRPr="00EB5DC9">
              <w:rPr>
                <w:b/>
                <w:bCs/>
                <w:sz w:val="10"/>
                <w:szCs w:val="10"/>
              </w:rPr>
              <w:t>ermészetvédelmi feladatok</w:t>
            </w:r>
          </w:p>
          <w:p w14:paraId="49ABE503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D765C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Szigetközi ökológiai monitoring feladatok támogatása</w:t>
            </w:r>
          </w:p>
          <w:p w14:paraId="02329233" w14:textId="70E3DC18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Az 1995. április 19-én a Magyar Köztársaság Kormánya és a Szlovák Köztársaság Kormánya között létrejött Megállapodás alapján monitoring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 a Dunában és a Mosoni-Dunában a vízpótló fenékküszöb környezeti hatásainak vizsgálata érdekében.</w:t>
            </w:r>
          </w:p>
          <w:p w14:paraId="691F5BC8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10FCC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civil szervezet</w:t>
            </w:r>
          </w:p>
          <w:p w14:paraId="6DBDFEBC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2. egyéni vállalkozó </w:t>
            </w:r>
          </w:p>
          <w:p w14:paraId="2CE2652A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 egyházi jogi személy </w:t>
            </w:r>
          </w:p>
          <w:p w14:paraId="044FC145" w14:textId="49B23354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fels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oktatási intézmény </w:t>
            </w:r>
          </w:p>
          <w:p w14:paraId="02B632B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gazdasági társaság</w:t>
            </w:r>
          </w:p>
          <w:p w14:paraId="22C41DE7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helyi önkormányzat</w:t>
            </w:r>
          </w:p>
          <w:p w14:paraId="58BBD9B8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költségvetési szerv</w:t>
            </w:r>
          </w:p>
          <w:p w14:paraId="399C5E88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8. közalapítvány </w:t>
            </w:r>
          </w:p>
          <w:p w14:paraId="3EE3567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köztestület</w:t>
            </w:r>
          </w:p>
          <w:p w14:paraId="3278922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10. kutatóintézet</w:t>
            </w:r>
          </w:p>
          <w:p w14:paraId="568CDA1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 természetes személy</w:t>
            </w:r>
          </w:p>
          <w:p w14:paraId="74973CA1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FDE6FE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6F939DE0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0D1C810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EBDB1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0FE21B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4061DF21" w14:textId="3355720F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05B9CD1C" w14:textId="1E1784BB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E4FA9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2F1D8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</w:p>
          <w:p w14:paraId="3944B114" w14:textId="7EF1D3AC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1B4A1C4B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052C1C6D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084B376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48990791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  <w:p w14:paraId="31C41267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02D342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6F5CA5" w14:textId="5BCB04BC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  <w:p w14:paraId="704225B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ACEBE4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5F24E6" w:rsidRPr="00EB5DC9" w14:paraId="122A89BD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FA011B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949B2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CDFD1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350EF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4ABFA" w14:textId="3ED99E02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Hortobágyi Természetvédelmi és Génmeg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Nonprofit Kft. alapító okirata szerinti szakmai feladatainak támogatása.</w:t>
            </w:r>
          </w:p>
          <w:p w14:paraId="038676C8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878BC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A492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A6352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5262BA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A2449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D8E6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BDA8F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07DC8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A3135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14D15EA9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F2DEEC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EAD3E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29157D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A40E4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0834A1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8017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D318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221F8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21225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F2D5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EB0BE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3406E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F9233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9766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2078345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29472C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9C2B4B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359A96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784B21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6F44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 természeti értékek védelme</w:t>
            </w:r>
          </w:p>
          <w:p w14:paraId="7635FF9D" w14:textId="32D4A1A1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4.1. </w:t>
            </w:r>
            <w:r w:rsidR="00237D96" w:rsidRPr="00237D96">
              <w:rPr>
                <w:sz w:val="10"/>
                <w:szCs w:val="10"/>
              </w:rPr>
              <w:t>A </w:t>
            </w:r>
            <w:r w:rsidR="00575BCA" w:rsidRPr="00575BCA">
              <w:rPr>
                <w:sz w:val="10"/>
                <w:szCs w:val="10"/>
              </w:rPr>
              <w:t>természet védelméről szóló törvény kifizetési előírásaiból adódóan, természetvédelmi érdekből</w:t>
            </w:r>
            <w:r w:rsidR="00237D96" w:rsidRPr="00237D96">
              <w:rPr>
                <w:sz w:val="10"/>
                <w:szCs w:val="10"/>
              </w:rPr>
              <w:t xml:space="preserve"> eseti jelleggel a területi természetvédelmi hatóság által elrendelt hatósági korlátozásokhoz, illetve a területi természetvédelmi hatóság vagy a nemzeti park igazgatóság által végzett, a védett állatokhoz vagy azok megóvásához kapcsolódó igények és feladatok, valamint az azokkal összefüggésben felmerülő adminisztratív költségek finanszírozása.</w:t>
            </w:r>
          </w:p>
          <w:p w14:paraId="109C103E" w14:textId="66FE64C6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4.2. A védett és védelemre tervezett természeti területek, védett értékek állapotfelméréséhez kapcsolódó adatgy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jtési és adatkezelési költségek finanszírozása.</w:t>
            </w:r>
          </w:p>
          <w:p w14:paraId="4E27C4B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4.3. A természetvédelmi kezeléssel kapcsolatos intézkedések megalapozásához és végrehajtásához szükséges költségek finanszírozása.</w:t>
            </w:r>
          </w:p>
          <w:p w14:paraId="66B237B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4.4.A természetvédelmi fejlesztési célok, prioritások, valamint a fejlesztési irányok megvalósításával kapcsolatos feladatok finanszírozása.</w:t>
            </w:r>
          </w:p>
          <w:p w14:paraId="5E10006E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D687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CD2AF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F5429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09133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3410A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70D74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FF802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E35AD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1FBBE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7CF60E2B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C692F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DC14C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5F4EE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6211C0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4FAA93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5. </w:t>
            </w:r>
            <w:r w:rsidR="00934958" w:rsidRPr="00934958">
              <w:rPr>
                <w:sz w:val="10"/>
                <w:szCs w:val="10"/>
              </w:rPr>
              <w:t>A</w:t>
            </w:r>
            <w:r w:rsidR="00934958">
              <w:rPr>
                <w:sz w:val="10"/>
                <w:szCs w:val="10"/>
              </w:rPr>
              <w:t xml:space="preserve"> </w:t>
            </w:r>
            <w:r w:rsidR="00934958" w:rsidRPr="00934958">
              <w:rPr>
                <w:sz w:val="10"/>
                <w:szCs w:val="10"/>
              </w:rPr>
              <w:t>táj-</w:t>
            </w:r>
            <w:r w:rsidR="00934958">
              <w:rPr>
                <w:sz w:val="10"/>
                <w:szCs w:val="10"/>
              </w:rPr>
              <w:t xml:space="preserve"> </w:t>
            </w:r>
            <w:r w:rsidR="00934958" w:rsidRPr="00934958">
              <w:rPr>
                <w:sz w:val="10"/>
                <w:szCs w:val="10"/>
              </w:rPr>
              <w:t>és természetvédelmi</w:t>
            </w:r>
            <w:r w:rsidRPr="00EB5DC9">
              <w:rPr>
                <w:sz w:val="10"/>
                <w:szCs w:val="10"/>
              </w:rPr>
              <w:t xml:space="preserve"> pályázatok támogatása</w:t>
            </w:r>
          </w:p>
          <w:p w14:paraId="144F893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nemzetközi nyertes pályázatok támogatása, azon belül kiemelten az önrész és a társfinanszírozás biztosítása.</w:t>
            </w:r>
          </w:p>
          <w:p w14:paraId="4A50E01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Az árfolyamkockázatok kezelése.</w:t>
            </w:r>
          </w:p>
          <w:p w14:paraId="1BB0F67F" w14:textId="482A1BAC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5.3. A pályázat lezárása után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írt feladatok ellátása.</w:t>
            </w:r>
          </w:p>
          <w:p w14:paraId="6EED2573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5.4. A pótlólagosan felmerült költségek forrásának biztosítása.</w:t>
            </w:r>
          </w:p>
          <w:p w14:paraId="1AC29947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7EECDE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51E3B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994F2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7F429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9B0F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77742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AF2C3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0417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1BC23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EB5DC9" w:rsidRPr="00EB5DC9" w14:paraId="4640594A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8A7A31" w14:textId="77777777" w:rsidR="00EB5DC9" w:rsidRPr="00EB5DC9" w:rsidRDefault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7E52F1" w14:textId="77777777" w:rsidR="00EB5DC9" w:rsidRPr="00EB5DC9" w:rsidRDefault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409050" w14:textId="77777777" w:rsidR="00EB5DC9" w:rsidRPr="00EB5DC9" w:rsidRDefault="00EB5DC9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D1FB6" w14:textId="77777777" w:rsidR="00EB5DC9" w:rsidRPr="00EB5DC9" w:rsidRDefault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64A02" w14:textId="77777777" w:rsidR="00EB5DC9" w:rsidRPr="00EB5DC9" w:rsidRDefault="00EB5DC9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A természeti értékek bemutatása</w:t>
            </w:r>
          </w:p>
          <w:p w14:paraId="19B1EDBE" w14:textId="77777777" w:rsidR="00EB5DC9" w:rsidRPr="00EB5DC9" w:rsidRDefault="00EB5DC9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6.1. A környezet- és természetvédelmi tudatosság növelésével kapcsolatos feladatok támogatása.</w:t>
            </w:r>
            <w:r w:rsidRPr="00EB5DC9">
              <w:rPr>
                <w:sz w:val="10"/>
                <w:szCs w:val="10"/>
              </w:rPr>
              <w:br/>
              <w:t>6.2. A természetvédelmi bemutatáshoz kapcsolódó környezeti nevelési feladatok támogatása.</w:t>
            </w:r>
            <w:r w:rsidRPr="00EB5DC9">
              <w:rPr>
                <w:sz w:val="10"/>
                <w:szCs w:val="10"/>
              </w:rPr>
              <w:br/>
              <w:t>6.3. A természetvédelmi szakterület feladatellátásával kapcsolatos kommunikációs és ismeretterjesztési tevékenységek 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A62A5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A73EDC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2385D8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D27620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0A8E7A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08CAE5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5C6E3B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DD2BB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8A2F2A" w14:textId="77777777" w:rsidR="00EB5DC9" w:rsidRPr="00EB5DC9" w:rsidRDefault="00EB5DC9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767386F9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AE4F9D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10AD0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879B2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E17AFB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37B670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7.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5EDCE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4E3BB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5266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B0331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A4A6C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9E638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5D000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D7833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1609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30CC0600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E03E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B8A217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2F18C7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D694FC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1E69C7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8.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CD62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06E5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6913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8EDEDA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08172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6E0C3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D75EE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1150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711F5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3967901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0F0D16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75CBBA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156408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B48FF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1C1A0F" w14:textId="1A85F64E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Az állami génmeg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rzési feladatok támogatása</w:t>
            </w:r>
          </w:p>
          <w:p w14:paraId="7220667F" w14:textId="72CB6D11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9.1. A növényi génmeg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rzési és az 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shonos haszonállatok géner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forrásainak védelmével kapcsolatos tevékenységet folytatók támogatása.</w:t>
            </w:r>
          </w:p>
          <w:p w14:paraId="6009070D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6073BC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44D05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FA23D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3D3DB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75EDE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3740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F71F9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839EA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B2B4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5B2D7E46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0EB723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94A730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E9E60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6E9CB8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7F2281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10.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B524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150F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3B909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68C3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DD8C3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5823D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62F7F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FC64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65BD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4154568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2E59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91441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C846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E3EC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9AF1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11.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F0F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C5F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675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8F0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00D9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6DC22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E29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67D8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95E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6FC54F38" w14:textId="77777777">
        <w:trPr>
          <w:trHeight w:val="45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0E79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0FDA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D425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60E3" w14:textId="77777777" w:rsidR="005F24E6" w:rsidRPr="00EB5DC9" w:rsidRDefault="00717761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2_Földügyi, öntözési és erdészeti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CF51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60AA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734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0126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0724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6BEF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60ED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8315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079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E0AF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5F24E6" w:rsidRPr="00EB5DC9" w14:paraId="7B17DE0D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7D19A4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4DA3FB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386884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98DAAF" w14:textId="77777777" w:rsidR="005F24E6" w:rsidRPr="00EB5DC9" w:rsidRDefault="00717761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  <w:p w14:paraId="510A20D9" w14:textId="77777777" w:rsidR="005F24E6" w:rsidRPr="00EB5DC9" w:rsidRDefault="00717761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9B044B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  <w:p w14:paraId="32007475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8083B8" w14:textId="77777777" w:rsidR="005F24E6" w:rsidRPr="00EB5DC9" w:rsidRDefault="00717761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1_Földügyi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4A142B" w14:textId="77777777" w:rsidR="005F24E6" w:rsidRPr="00EB5DC9" w:rsidRDefault="00717761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F485CC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gazdasági társaság</w:t>
            </w:r>
          </w:p>
          <w:p w14:paraId="56BDA439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költségvetési szerv</w:t>
            </w:r>
          </w:p>
          <w:p w14:paraId="4451F2A0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D5CEC0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egyedi döntés alapján</w:t>
            </w: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69616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CBB65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4E1E16D8" w14:textId="61F474FB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735F3901" w14:textId="6D03FFBF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AC1B8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86681D" w14:textId="72007B16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67550A2F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44748B4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460F492E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53773A42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2D9EF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F6524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87DC36" w14:textId="77777777" w:rsidR="005F24E6" w:rsidRPr="00EB5DC9" w:rsidRDefault="00717761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5F24E6" w:rsidRPr="00EB5DC9" w14:paraId="1FA2D209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AEA224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F1E04" w14:textId="77777777" w:rsidR="005F24E6" w:rsidRPr="00EB5DC9" w:rsidRDefault="005F24E6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F3841" w14:textId="77777777" w:rsidR="005F24E6" w:rsidRPr="00EB5DC9" w:rsidRDefault="005F24E6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DBCF4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669DFA" w14:textId="77777777" w:rsidR="005F24E6" w:rsidRPr="00EB5DC9" w:rsidRDefault="005F24E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C7742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Az osztatlan földtulajdon kimérésének költségei</w:t>
            </w:r>
          </w:p>
          <w:p w14:paraId="32BF9C63" w14:textId="48E8D829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földeken fennálló osztatlan közös tulajdon felszámolásáról és a földnek min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sül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ingatlanok jogosultjai adatainak ingatlan-nyilvántartási rendezésér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2020. évi LXXI. törvény, valamint a részarány földkiadás során keletkezett osztatlan közös tulajdon megszüntetésének részletes szabályairól szóló 374/2014. (XII. 31.) Korm. rendelet alapján a részarány földkiadási eljárás során keletkezett, az ingatlan-nyilvántartásba osztatlan közös tulajdonként bejegyzett tulajdoni hányadok önálló ingatlanná alakításával összefüggésben a f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városi és megyei kormányhivatalt a megosztási eljárással kapcsolatosan megillet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költségtérítés finanszírozása.</w:t>
            </w:r>
          </w:p>
          <w:p w14:paraId="7BDF5FD9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földmérési feladatok és jogi szolgáltatói feladatok ellenértékének finanszírozása.</w:t>
            </w:r>
          </w:p>
          <w:p w14:paraId="436CF886" w14:textId="77777777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2.3. A földeken fennálló osztatlan közös tulajdon megszüntetésével kapcsolatos szakmai, illetve kommunikációs feladatok költségének finanszírozása.</w:t>
            </w:r>
          </w:p>
          <w:p w14:paraId="4625E193" w14:textId="235DDE00" w:rsidR="005F24E6" w:rsidRPr="00EB5DC9" w:rsidRDefault="00717761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2.4. A megosztási eljárás földhivatali és földmérési feladatainak egyszer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sítéséhez szükséges szakmai jelleg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kiadások finanszírozása.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4B91CE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2557A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0E7B5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5C127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FCA1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799F0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8942A9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F2943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E96FB" w14:textId="77777777" w:rsidR="005F24E6" w:rsidRPr="00EB5DC9" w:rsidRDefault="005F24E6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6201CC77" w14:textId="77777777" w:rsidTr="00C70249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0553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31A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6606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AE14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2640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AF3A" w14:textId="77777777" w:rsidR="00320443" w:rsidRPr="00320443" w:rsidRDefault="00320443" w:rsidP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0443">
              <w:rPr>
                <w:sz w:val="10"/>
                <w:szCs w:val="10"/>
              </w:rPr>
              <w:t>3. Az „E-ingatlan-nyilvántartás” (a továbbiakban: E-ING) rendszer bevezetésével, működtetésével kapcsolatos fejlesztések finanszírozása</w:t>
            </w:r>
          </w:p>
          <w:p w14:paraId="435E3AC2" w14:textId="77777777" w:rsidR="00320443" w:rsidRPr="00320443" w:rsidRDefault="00320443" w:rsidP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0443">
              <w:rPr>
                <w:sz w:val="10"/>
                <w:szCs w:val="10"/>
              </w:rPr>
              <w:t>3.1. A földügyi nyilvántartások adattartalmának az E-ING rendszerbe történő migrálásával, adattisztításával kapcsolatos feladatok finanszírozása.</w:t>
            </w:r>
          </w:p>
          <w:p w14:paraId="37154DB3" w14:textId="1100F387" w:rsidR="00320443" w:rsidRPr="00EB5DC9" w:rsidRDefault="00320443" w:rsidP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0443">
              <w:rPr>
                <w:sz w:val="10"/>
                <w:szCs w:val="10"/>
              </w:rPr>
              <w:t>3.2. A földügyi szakterülethez tartozó hatósági eljárások elektronikus folyamatai jogszabályi rendelkezéseknek való megfeleltetéséhez kapcsolódó fejlesztési feladatainak finanszírozása.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ADC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B99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7869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1E6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380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3F9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2B4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E47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8B9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2570727" w14:textId="77777777" w:rsidTr="00EB5DC9">
        <w:trPr>
          <w:cantSplit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0DE78A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4/a.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789212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379795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88769B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B0FC0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7F16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2_Öntözés-igénybevétel fejlesztése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5495D2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Forrás biztosítása </w:t>
            </w:r>
            <w:r w:rsidRPr="00EB5DC9">
              <w:rPr>
                <w:sz w:val="10"/>
                <w:szCs w:val="10"/>
              </w:rPr>
              <w:br/>
              <w:t>az öntözési célú intézkedésekhez.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0462DF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 a miniszter vagy </w:t>
            </w:r>
            <w:r w:rsidRPr="00EB5DC9">
              <w:rPr>
                <w:sz w:val="10"/>
                <w:szCs w:val="10"/>
              </w:rPr>
              <w:br/>
              <w:t>a Kormány más tagjának irányítása vagy felügyelete alá tartozó költségvetési szerv</w:t>
            </w:r>
            <w:r w:rsidRPr="00EB5DC9">
              <w:rPr>
                <w:sz w:val="10"/>
                <w:szCs w:val="10"/>
              </w:rPr>
              <w:br/>
              <w:t>2. egyéni vállalkozó</w:t>
            </w:r>
            <w:r w:rsidRPr="00EB5DC9">
              <w:rPr>
                <w:sz w:val="10"/>
                <w:szCs w:val="10"/>
              </w:rPr>
              <w:br/>
              <w:t>3. gazdasági társaság</w:t>
            </w:r>
            <w:r w:rsidRPr="00EB5DC9">
              <w:rPr>
                <w:sz w:val="10"/>
                <w:szCs w:val="10"/>
              </w:rPr>
              <w:br/>
              <w:t>4. helyi önkormányzat</w:t>
            </w:r>
            <w:r w:rsidRPr="00EB5DC9">
              <w:rPr>
                <w:sz w:val="10"/>
                <w:szCs w:val="10"/>
              </w:rPr>
              <w:br/>
              <w:t>5. nonprofit szervezet</w:t>
            </w:r>
            <w:r w:rsidRPr="00EB5DC9">
              <w:rPr>
                <w:sz w:val="10"/>
                <w:szCs w:val="10"/>
              </w:rPr>
              <w:br/>
              <w:t>6. természetes személy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51C6B8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  <w:r w:rsidRPr="00EB5DC9">
              <w:rPr>
                <w:sz w:val="10"/>
                <w:szCs w:val="10"/>
              </w:rPr>
              <w:br/>
              <w:t>2. pályázati eljárás keretében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418C83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B8473F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1.egy összegben vagy</w:t>
            </w:r>
            <w:r w:rsidRPr="00EB5DC9">
              <w:rPr>
                <w:sz w:val="10"/>
                <w:szCs w:val="10"/>
              </w:rPr>
              <w:br/>
              <w:t>2. részletekben, időarányosan 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20491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C60FDB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 A kedvezményezett valamennyi – jogszabály alapján beszedési megbízással </w:t>
            </w:r>
            <w:r w:rsidRPr="00EB5DC9">
              <w:rPr>
                <w:sz w:val="10"/>
                <w:szCs w:val="10"/>
              </w:rPr>
              <w:br/>
              <w:t xml:space="preserve">megterhelhető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  <w:r w:rsidRPr="00EB5DC9">
              <w:rPr>
                <w:sz w:val="10"/>
                <w:szCs w:val="10"/>
              </w:rPr>
              <w:br/>
              <w:t>2. zálogjog,</w:t>
            </w:r>
          </w:p>
          <w:p w14:paraId="7C5B350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520E19AB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1FBA3F2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CD20D4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713B69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01062E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0CB2E6AF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A20FB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9037C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386217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B83A57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2D0C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14753" w14:textId="1123DAF0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3_Erd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 xml:space="preserve">-, vad- és halgazdálkodási feladatok 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A28D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vadgazdálkodás támogatása</w:t>
            </w:r>
          </w:p>
          <w:p w14:paraId="704DE3AC" w14:textId="05492A9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Az Országos Vadgazdálkodási Adattár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  <w:p w14:paraId="77242B54" w14:textId="4348F1E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1.2. Az apróvad-gazdálkodás, az él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hely-fejlesztés és él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hely-rekonstrukció, a hagyományos vadászati módok, a vadászati kultúra, valamint a vadgazdálkodási kutatás támogatása és népszer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sítése.</w:t>
            </w:r>
          </w:p>
          <w:p w14:paraId="419F1A72" w14:textId="5EF745C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 Az Országos Trófeabíráló Testület felállítása és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  <w:p w14:paraId="0FC654A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1.4. </w:t>
            </w:r>
          </w:p>
          <w:p w14:paraId="46AAE203" w14:textId="0A3B084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1.5. A Széchenyi Zsigmond Kárpát-medencei Magyar Vadászati Múzeum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  <w:p w14:paraId="24AD684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8647CE" w14:textId="026C3B0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halgazdálkodásról és a hal védelmér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szóló 2013. évi CII. törvényben (a továbbiakban: Hhvtv.) meghatározott halgazdálkodásra jogosult személy </w:t>
            </w:r>
          </w:p>
          <w:p w14:paraId="597D85C6" w14:textId="28C22CE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állami tulajdonban lév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társaság</w:t>
            </w:r>
          </w:p>
          <w:p w14:paraId="3F81D1E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állami halgazdálkodási társaság</w:t>
            </w:r>
          </w:p>
          <w:p w14:paraId="725E3DA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civil szervezet</w:t>
            </w:r>
          </w:p>
          <w:p w14:paraId="246FBBA9" w14:textId="7B49879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gazdálkodói nyilvántartásban szerepl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magántulajdonú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re nyilvántartott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gazdálkodó</w:t>
            </w:r>
          </w:p>
          <w:p w14:paraId="6D7EF844" w14:textId="1A0E514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erdészeti szakszemélyzeti névjegyzékben szerepl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személy</w:t>
            </w:r>
          </w:p>
          <w:p w14:paraId="3B07398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egyházi jogi személy</w:t>
            </w:r>
          </w:p>
          <w:p w14:paraId="1F37789E" w14:textId="0942DC0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fels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oktatási intézmény</w:t>
            </w:r>
          </w:p>
          <w:p w14:paraId="2E1B073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gazdálkodó szervezet</w:t>
            </w:r>
          </w:p>
          <w:p w14:paraId="5DEF825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10. gazdasági társaság</w:t>
            </w:r>
          </w:p>
          <w:p w14:paraId="486855DE" w14:textId="2A48563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 halgazdálkodással, horgászturizmussal kapcsolatos kutatással, oktatással, ismeret-terjesztéssel, szaktanácsadással, szakképzéssel vagy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vészeti tevékenységgel foglalkozó természetes személy, jogi személy vagy egyéb gazdálkodó szervezet </w:t>
            </w:r>
          </w:p>
          <w:p w14:paraId="65B2EEB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12. költségvetési szerv</w:t>
            </w:r>
          </w:p>
          <w:p w14:paraId="1C7C4D0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13. köztestület</w:t>
            </w:r>
          </w:p>
          <w:p w14:paraId="67A4C78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14.nemzetközi civil szervezet</w:t>
            </w:r>
          </w:p>
          <w:p w14:paraId="3786B39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15. természetes személy</w:t>
            </w:r>
          </w:p>
          <w:p w14:paraId="45A5BC1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2DBCB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2FAC68D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043F66E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AEE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5DA8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7A4CD729" w14:textId="4EFE7AA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70E73E98" w14:textId="62F3C81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59536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E1EFA2" w14:textId="713B553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61B309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2C8E78B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70B8FF7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42E021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  <w:p w14:paraId="74127E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88E82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FD267" w14:textId="5A2E05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777AE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4CB81E3E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48773B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12D9F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1AAA9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3CD08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18177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4A17D0" w14:textId="61E8CCD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felújítás,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a klímaváltozásban</w:t>
            </w:r>
          </w:p>
          <w:p w14:paraId="318054B7" w14:textId="4751BB1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gazdálkodók 2007. évi gazdálkodásának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minimis) támogatásáról szóló 89/2007. (VIII. 17.) FVM rendelet, valamint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felújításának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minimis) támogatásáról szóló 102/2008. (VIII. 8.) FVM rendelet alapján a magántulajdonú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felújítási, fenntartási költségeinek támogatása.</w:t>
            </w:r>
          </w:p>
          <w:p w14:paraId="233EB544" w14:textId="5B531C5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kkel kapcsolatos adminisztrációs tevékenység, valamint a döntés-el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készít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feladatok végrehajtásának támogatása.</w:t>
            </w:r>
          </w:p>
          <w:p w14:paraId="37BCC1CD" w14:textId="7B45307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2.3. A fenntartható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gazdálkodást,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felújítást,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telepítést, a biodiverzitás 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rzését szolgáló kutatási témák, és ezek kapcsán az erdészeti szakmai továbbképzések, szakmai és tájékoztató kiadványok, valamint az erdészetpolitikai célok kommunikációjának támogatása.</w:t>
            </w:r>
          </w:p>
          <w:p w14:paraId="5F63B5FB" w14:textId="25F0C60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2.4. Az elrendelt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gazdálkodási tevékenység támogatása.</w:t>
            </w:r>
          </w:p>
          <w:p w14:paraId="0F49363A" w14:textId="0375AD0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2.5.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 szakszer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ségének biztosítása érdekében végzett erdészeti szakirányítási tevékenységhez nyújtott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minimis) támogatásról szóló 50/2010. (IV. 27.) FVM rendelet végrehajtása érdekében felmerült támogatások nyújtása.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B212F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8E0A3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A7ED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144B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C6F4E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AD3D0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9D3A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08D54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E9F71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A553B8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6D0CE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951F0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D5692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30BE4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1CA2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B5BB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Az erdészeti környezeti nevelés</w:t>
            </w:r>
          </w:p>
          <w:p w14:paraId="43F7209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3.1. </w:t>
            </w:r>
          </w:p>
          <w:p w14:paraId="7AA9B16B" w14:textId="0835545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kkel kapcsolatos adminisztrációs tevékenységek, valamint döntés-el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készít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feladatok végrehajtásának támogatása.</w:t>
            </w:r>
          </w:p>
          <w:p w14:paraId="5B08460A" w14:textId="543CEF8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3.3. A fenntartható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gazdálkodást,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telepítést, erdészeti környezeti nevelési tevékenységet szolgáló erdészeti szakmai továbbképzések, szakmai és tájékoztató kiadványok, valamint az erdészetpolitikai célok kommunikációjának támogatása.</w:t>
            </w:r>
          </w:p>
          <w:p w14:paraId="6773C453" w14:textId="1673CE6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3.4. </w:t>
            </w:r>
            <w:r w:rsidRPr="00237D96">
              <w:rPr>
                <w:sz w:val="10"/>
                <w:szCs w:val="10"/>
              </w:rPr>
              <w:t>Az erdészeti környezeti nevelés és erdőpedagógiai tevékenység támogatása.</w:t>
            </w:r>
          </w:p>
          <w:p w14:paraId="5F3F84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BA207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7C807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5881F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7F81F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A94C9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EB828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FC9C0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FA06C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E35C3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AB71B0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8FDC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8BEE5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36AE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8FDF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351E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CA0A3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Az erdei kisvasutak üzemeltetési támogatása</w:t>
            </w:r>
          </w:p>
          <w:p w14:paraId="27F6F790" w14:textId="692EC41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4.1. Az erdei vasutak üzemeltetésének csekély összeg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(de minimis) támogatásáról szóló 95/2012. (VIII. 30.) VM rendeletalapján a közjóléti, rekreációs, turisztikai célú, személyszállításra használt, nem állami üzemeltetés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erdei vasutak kizárólag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ködési célú támogatása. </w:t>
            </w:r>
          </w:p>
          <w:p w14:paraId="4884147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2328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297DA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7096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C066B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308FE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E92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1427D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8CDC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A219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1A7C6B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93F94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D046E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C1741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54F99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F7318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33D99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Az állami halgazdálkodási feladatok támogatása</w:t>
            </w:r>
          </w:p>
          <w:p w14:paraId="512E5B2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Hhvtv.63. § (3) bekezdésében részletezett feladatok támogatása.</w:t>
            </w:r>
          </w:p>
          <w:p w14:paraId="7A6AD774" w14:textId="3C0EAEB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 Magyar Államot megillet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halgazdálkodási joggal rendelkez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, nyilvántartott halgazdálkodási vízterületek halállományának fejlesztésével kapcsolatos feladatok 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D86E8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4445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8DE88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FAFE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D329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7A07A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84217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052BB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6C23D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3A8BF7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7E817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39942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5D23F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F7D3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2DDD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94E75F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 Az állami erdőgazdasági társaságok szakmai feladatainak támogatása</w:t>
            </w:r>
          </w:p>
          <w:p w14:paraId="737CEEC4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6.1. Az erdőgazdaságok tevékenysége során felmerülő szükségleteknek, kihívásoknak történő megfelelés érdekében szükséges beruházások, fejlesztések, innovációk, technológiák támogatása.</w:t>
            </w:r>
          </w:p>
          <w:p w14:paraId="1AE0CB71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6.2. A klímaváltozásra is figyelemmel a természetkímélő erdőkezelésnek és a természetvédelmi igényeknek megfelelő technológiák, energetikai korszerűsítések, infrastrukturális fejlesztések megvalósításának támogatása.</w:t>
            </w:r>
          </w:p>
          <w:p w14:paraId="3CE979CE" w14:textId="77777777" w:rsidR="00320443" w:rsidRPr="00237D96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6.3. A klímaváltozás elleni védekezés érdekében történő erdősítési feladatok támogatása.</w:t>
            </w:r>
          </w:p>
          <w:p w14:paraId="328C6109" w14:textId="63F29FD0" w:rsidR="00320443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6.4. A társadalom igényei alapján a közjóléti célú beruházások létrehozásának, a meglévő közjóléti létesítmények fejlesztésének, valamint a szolgáltatások színvonala és minősége javításának támogatása.</w:t>
            </w:r>
          </w:p>
          <w:p w14:paraId="079926C2" w14:textId="1C3BBF77" w:rsidR="00707023" w:rsidRPr="00EB5DC9" w:rsidRDefault="0070702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6.5. Erdőterületek és erdőterületekhez kapcsolódó természeti és épített kulturális örökség megőrzése érdekében felmerülő feladatok támogatása.</w:t>
            </w:r>
          </w:p>
          <w:p w14:paraId="4E7355F5" w14:textId="77777777" w:rsidR="00320443" w:rsidRPr="00EB5DC9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B580F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21E30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EF56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87DC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2E2F9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43D5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341F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D6CCD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7D36B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0A24C3C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AF1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D90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9D7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CA1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F6F2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A84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A Soproni Egyetem Erdészeti Tudományos Intézet közfeladatainak támogatása</w:t>
            </w:r>
          </w:p>
          <w:p w14:paraId="1E1FE00B" w14:textId="6ED18FF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7.1. A fenntartható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gazdálkodást és a megújuló energiaforrások elterjesztését szolgáló tudományos feladatok támogatása. </w:t>
            </w:r>
          </w:p>
          <w:p w14:paraId="47E2C755" w14:textId="3B7B6B6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7.2.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védelmi Prognózis készítésének támogatása az Országos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kár Nyilvántartási Rendszer felhasználásával.</w:t>
            </w:r>
          </w:p>
          <w:p w14:paraId="6205F0B4" w14:textId="3DF9F98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7.3. Az Erdészeti Fénycsapda Hálózat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 és prognózis készítése.</w:t>
            </w:r>
          </w:p>
          <w:p w14:paraId="18F007A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7.4. Az Erdészeti Döntéstámogatói Rendszer üzemeltetésével kapcsolatos feladatok támogatása.</w:t>
            </w:r>
          </w:p>
          <w:p w14:paraId="4B62587A" w14:textId="3808761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7.5.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 az üvegházhatású gázok kibocsátásával, valamint az éghajlatváltozással kapcsolatos nemzeti jelentéshez szükséges nemzetközi kötelezettségvállalásoknak megfelel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Nemzeti Nyilvántartási Rendszer erdészeti ágazatra vonatkozó tartalmának elkészítésében.</w:t>
            </w:r>
          </w:p>
          <w:p w14:paraId="16E90CC0" w14:textId="3DB57EB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7.6. Az adatgy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jtés és kiértékelés az erdészeti mér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- és megfigyel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rendszer (EMMRE) keretében az egészségi állapot változásának intenzív vizsgálati hálózata tekintetében.</w:t>
            </w:r>
          </w:p>
          <w:p w14:paraId="059ADFB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51A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B21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921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80B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8A9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108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226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851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80C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4FDED86C" w14:textId="77777777">
        <w:trPr>
          <w:trHeight w:val="392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BA5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DB9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1197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BBDA" w14:textId="13EADC29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3_Mez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gazdasági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668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CE63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D89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B234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3AA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F22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5915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E2F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C27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8F7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108D059" w14:textId="77777777" w:rsidTr="00EB5DC9">
        <w:trPr>
          <w:cantSplit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21868B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6/a.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335E23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386906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AF1DCF" w14:textId="77777777" w:rsidR="00320443" w:rsidRPr="00EB5DC9" w:rsidRDefault="00320443" w:rsidP="00EB5DC9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777C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1_Nemzeti agrártámogatások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5ABE26" w14:textId="20D57F35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Európai Mezőgazdasági Garanciaalapból finanszírozott egységes területalapú támogatáshoz kapcsolódó átmeneti nemzeti támogatások, valamint az alábbi támogatások nyújtása:</w:t>
            </w:r>
            <w:r w:rsidRPr="00EB5DC9">
              <w:rPr>
                <w:sz w:val="10"/>
                <w:szCs w:val="10"/>
              </w:rPr>
              <w:br/>
              <w:t>1.1. az anyakecske, a bak és a gödölye beállításának csekély összegű támogatása;</w:t>
            </w:r>
            <w:r w:rsidRPr="00EB5DC9">
              <w:rPr>
                <w:sz w:val="10"/>
                <w:szCs w:val="10"/>
              </w:rPr>
              <w:br/>
              <w:t xml:space="preserve">1.2. </w:t>
            </w:r>
            <w:r w:rsidRPr="00EB5DC9">
              <w:rPr>
                <w:sz w:val="10"/>
                <w:szCs w:val="10"/>
              </w:rPr>
              <w:br/>
              <w:t xml:space="preserve">1.3. az anyajuh, a kos és </w:t>
            </w:r>
            <w:r w:rsidRPr="00EB5DC9">
              <w:rPr>
                <w:sz w:val="10"/>
                <w:szCs w:val="10"/>
              </w:rPr>
              <w:br/>
              <w:t>a jerke beállításának csekély összegű támogatása;</w:t>
            </w:r>
            <w:r w:rsidRPr="00EB5DC9">
              <w:rPr>
                <w:sz w:val="10"/>
                <w:szCs w:val="10"/>
              </w:rPr>
              <w:br/>
              <w:t xml:space="preserve">1.4. </w:t>
            </w:r>
            <w:r w:rsidRPr="00EB5DC9">
              <w:rPr>
                <w:sz w:val="10"/>
                <w:szCs w:val="10"/>
              </w:rPr>
              <w:br/>
              <w:t>1.5. a dohány szerkezetátalakítási nemzeti program alapján nyújtható csekély összegű támogatás.</w:t>
            </w:r>
            <w:r w:rsidRPr="00EB5DC9">
              <w:rPr>
                <w:sz w:val="10"/>
                <w:szCs w:val="10"/>
              </w:rPr>
              <w:br/>
              <w:t xml:space="preserve">2. A csoportmentességi rendeletek, valamint </w:t>
            </w:r>
            <w:r w:rsidRPr="00EB5DC9">
              <w:rPr>
                <w:sz w:val="10"/>
                <w:szCs w:val="10"/>
              </w:rPr>
              <w:br/>
              <w:t>a csekély összegű támogatás formájában már kihirdetett vagy tervezett támogatási konstrukciók és egyéb, az Európai Bizottság részére notifikált és jóváhagyott támogatások:</w:t>
            </w:r>
            <w:r w:rsidRPr="00EB5DC9">
              <w:rPr>
                <w:sz w:val="10"/>
                <w:szCs w:val="10"/>
              </w:rPr>
              <w:br/>
              <w:t>2.1. az állattenyésztés támogatása:</w:t>
            </w:r>
            <w:r w:rsidRPr="00EB5DC9">
              <w:rPr>
                <w:sz w:val="10"/>
                <w:szCs w:val="10"/>
              </w:rPr>
              <w:br/>
              <w:t>2.1.1. a sertés állatjóléti támogatások finanszírozása,</w:t>
            </w:r>
            <w:r w:rsidRPr="00EB5DC9">
              <w:rPr>
                <w:sz w:val="10"/>
                <w:szCs w:val="10"/>
              </w:rPr>
              <w:br/>
              <w:t>2.1.2. a baromfi állatjóléti támogatások finanszírozása,</w:t>
            </w:r>
            <w:r w:rsidRPr="00EB5DC9">
              <w:rPr>
                <w:sz w:val="10"/>
                <w:szCs w:val="10"/>
              </w:rPr>
              <w:br/>
              <w:t>2.1.3. az anyakoca állatjóléti támogatása,</w:t>
            </w:r>
            <w:r w:rsidRPr="00EB5DC9">
              <w:rPr>
                <w:sz w:val="10"/>
                <w:szCs w:val="10"/>
              </w:rPr>
              <w:br/>
              <w:t xml:space="preserve">2.1.4. az étkezési tojást termelő tyúkállományok, valamint </w:t>
            </w:r>
            <w:r w:rsidRPr="00EB5DC9">
              <w:rPr>
                <w:sz w:val="10"/>
                <w:szCs w:val="10"/>
              </w:rPr>
              <w:br/>
              <w:t>a tenyészbaromfifajok állatjóléti támogatása,</w:t>
            </w:r>
            <w:r w:rsidRPr="00EB5DC9">
              <w:rPr>
                <w:sz w:val="10"/>
                <w:szCs w:val="10"/>
              </w:rPr>
              <w:br/>
              <w:t>2.1.5. az egyes állatbetegségek megelőzésére, leküzdésére és felszámolására irányuló állategészségügyi szolgáltatások támogatása,</w:t>
            </w:r>
            <w:r w:rsidRPr="00EB5DC9">
              <w:rPr>
                <w:sz w:val="10"/>
                <w:szCs w:val="10"/>
              </w:rPr>
              <w:br/>
              <w:t>2.1.6. az állati hulla eltávolítási és ártalmatlanítási költségének támogatása,</w:t>
            </w:r>
            <w:r w:rsidRPr="00EB5DC9">
              <w:rPr>
                <w:sz w:val="10"/>
                <w:szCs w:val="10"/>
              </w:rPr>
              <w:br/>
              <w:t>2.1.7. a rendezett piaci kapcsolatok kialakításának támogatása,</w:t>
            </w:r>
            <w:r w:rsidRPr="00EB5DC9">
              <w:rPr>
                <w:sz w:val="10"/>
                <w:szCs w:val="10"/>
              </w:rPr>
              <w:br/>
              <w:t>2.1.8. a minőségi pontytenyésztési program csekély összegű támogatása,</w:t>
            </w:r>
            <w:r w:rsidRPr="00EB5DC9">
              <w:rPr>
                <w:sz w:val="10"/>
                <w:szCs w:val="10"/>
              </w:rPr>
              <w:br/>
              <w:t>2.1.9. a nyúltenyésztés csekély összegű támogatása és</w:t>
            </w:r>
            <w:r w:rsidRPr="00EB5DC9">
              <w:rPr>
                <w:sz w:val="10"/>
                <w:szCs w:val="10"/>
              </w:rPr>
              <w:br/>
              <w:t xml:space="preserve">2.1.10. a tenyészkos és </w:t>
            </w:r>
          </w:p>
          <w:p w14:paraId="013D7BC5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a tenyészbak beállításának csekély összegű támogatása;</w:t>
            </w:r>
            <w:r w:rsidRPr="00EB5DC9">
              <w:rPr>
                <w:sz w:val="10"/>
                <w:szCs w:val="10"/>
              </w:rPr>
              <w:br/>
              <w:t>2.2. az agrárfinanszírozás támogatása:</w:t>
            </w:r>
            <w:r w:rsidRPr="00EB5DC9">
              <w:rPr>
                <w:sz w:val="10"/>
                <w:szCs w:val="10"/>
              </w:rPr>
              <w:br/>
              <w:t>2.2.1. a birtokfejlesztési hitelek kamattámogatása,</w:t>
            </w:r>
            <w:r w:rsidRPr="00EB5DC9">
              <w:rPr>
                <w:sz w:val="10"/>
                <w:szCs w:val="10"/>
              </w:rPr>
              <w:br/>
              <w:t>2.2.2. az éven túli forgóeszközhitelek kamattámogatása,</w:t>
            </w:r>
            <w:r w:rsidRPr="00EB5DC9">
              <w:rPr>
                <w:sz w:val="10"/>
                <w:szCs w:val="10"/>
              </w:rPr>
              <w:br/>
              <w:t>2.2.3. a családi gazdálkodók hiteleinek kamattámogatása,</w:t>
            </w:r>
            <w:r w:rsidRPr="00EB5DC9">
              <w:rPr>
                <w:sz w:val="10"/>
                <w:szCs w:val="10"/>
              </w:rPr>
              <w:br/>
              <w:t>2.2.4. a mezőgazdasági üzemek korszerűsítéséhez, fejlesztéséhez nemzeti hatáskörben nyújtott kedvezményes hitel- és lízingdíj-támogatás igénybevételének részletes feltételeiről szóló 114/2008. (IX. 5.) FVM rendelet alapján nyújtott beruházási hitelkamat- és lízingdíj-támogatás,</w:t>
            </w:r>
            <w:r w:rsidRPr="00EB5DC9">
              <w:rPr>
                <w:sz w:val="10"/>
                <w:szCs w:val="10"/>
              </w:rPr>
              <w:br/>
              <w:t>2.2.5. az aszály- és fagykárok alapján felvett hitelek kamattámogatása,</w:t>
            </w:r>
            <w:r w:rsidRPr="00EB5DC9">
              <w:rPr>
                <w:sz w:val="10"/>
                <w:szCs w:val="10"/>
              </w:rPr>
              <w:br/>
              <w:t>2.2.6. az MFB Agrár Forgóeszköz Hitelprogram támogatása,</w:t>
            </w:r>
            <w:r w:rsidRPr="00EB5DC9">
              <w:rPr>
                <w:sz w:val="10"/>
                <w:szCs w:val="10"/>
              </w:rPr>
              <w:br/>
              <w:t>2.2.7. az MFB Élelmiszeripari Forgóeszköz Hitelprogram támogatása,</w:t>
            </w:r>
            <w:r w:rsidRPr="00EB5DC9">
              <w:rPr>
                <w:sz w:val="10"/>
                <w:szCs w:val="10"/>
              </w:rPr>
              <w:br/>
              <w:t xml:space="preserve">2.2.8. a mikro-, kis- és középvállalkozások hitelezésének elősegítése érdekében </w:t>
            </w:r>
            <w:r w:rsidRPr="00EB5DC9">
              <w:rPr>
                <w:sz w:val="10"/>
                <w:szCs w:val="10"/>
              </w:rPr>
              <w:br/>
              <w:t>a kezességvállalási díjak költségvetési támogatása,</w:t>
            </w:r>
            <w:r w:rsidRPr="00EB5DC9">
              <w:rPr>
                <w:sz w:val="10"/>
                <w:szCs w:val="10"/>
              </w:rPr>
              <w:br/>
              <w:t>2.2.9. a TÉSZ forgóeszköz hitelprogram támogatása,</w:t>
            </w:r>
            <w:r w:rsidRPr="00EB5DC9">
              <w:rPr>
                <w:sz w:val="10"/>
                <w:szCs w:val="10"/>
              </w:rPr>
              <w:br/>
              <w:t>2.2.10. az MFB TÉSZ Forgóeszköz Hitelprogram 2020 támogatása,</w:t>
            </w:r>
            <w:r w:rsidRPr="00EB5DC9">
              <w:rPr>
                <w:sz w:val="10"/>
                <w:szCs w:val="10"/>
              </w:rPr>
              <w:br/>
              <w:t>2.2.11. az MFB Agrár Forgóeszköz Hitelprogram 2020 támogatása,</w:t>
            </w:r>
            <w:r w:rsidRPr="00EB5DC9">
              <w:rPr>
                <w:sz w:val="10"/>
                <w:szCs w:val="10"/>
              </w:rPr>
              <w:br/>
              <w:t>2.2.12. az MFB Élelmiszeripari Forgóeszköz Hitelprogram 2020 támogatása,</w:t>
            </w:r>
            <w:r w:rsidRPr="00EB5DC9">
              <w:rPr>
                <w:sz w:val="10"/>
                <w:szCs w:val="10"/>
              </w:rPr>
              <w:br/>
              <w:t xml:space="preserve">2.2.13. a mezőgazdaság, az erdőgazdálkodás és </w:t>
            </w:r>
            <w:r w:rsidRPr="00EB5DC9">
              <w:rPr>
                <w:sz w:val="10"/>
                <w:szCs w:val="10"/>
              </w:rPr>
              <w:br/>
              <w:t>az élelmiszeripar beruházási hiteleihez kapcsolódó kamattámogatás;</w:t>
            </w:r>
            <w:r w:rsidRPr="00EB5DC9">
              <w:rPr>
                <w:sz w:val="10"/>
                <w:szCs w:val="10"/>
              </w:rPr>
              <w:br/>
              <w:t>2.3. egyéb támogatások:</w:t>
            </w:r>
            <w:r w:rsidRPr="00EB5DC9">
              <w:rPr>
                <w:sz w:val="10"/>
                <w:szCs w:val="10"/>
              </w:rPr>
              <w:br/>
              <w:t>2.3.1. a növény-egészségügyi feladatok ellátásának támogatása,</w:t>
            </w:r>
            <w:r w:rsidRPr="00EB5DC9">
              <w:rPr>
                <w:sz w:val="10"/>
                <w:szCs w:val="10"/>
              </w:rPr>
              <w:br/>
              <w:t>2.3.2. a szőlő-gyümölcs ágazatban felhasznált gázolaj jövedéki adójának csekély összegű támogatása,</w:t>
            </w:r>
            <w:r w:rsidRPr="00EB5DC9">
              <w:rPr>
                <w:sz w:val="10"/>
                <w:szCs w:val="10"/>
              </w:rPr>
              <w:br/>
              <w:t xml:space="preserve">2.3.3. a mezei őrszolgálatok, valamint </w:t>
            </w:r>
            <w:r w:rsidRPr="00EB5DC9">
              <w:rPr>
                <w:sz w:val="10"/>
                <w:szCs w:val="10"/>
              </w:rPr>
              <w:br/>
              <w:t>a mezőőrök foglalkoztatásának támogatása,</w:t>
            </w:r>
            <w:r w:rsidRPr="00EB5DC9">
              <w:rPr>
                <w:sz w:val="10"/>
                <w:szCs w:val="10"/>
              </w:rPr>
              <w:br/>
              <w:t>2.3.4. a szőlő aranyszínű sárgaságát okozó betegség elleni védekezés támogatása,</w:t>
            </w:r>
            <w:r w:rsidRPr="00EB5DC9">
              <w:rPr>
                <w:sz w:val="10"/>
                <w:szCs w:val="10"/>
              </w:rPr>
              <w:br/>
              <w:t>2.3.5. a szárított takarmány csekély összegű támogatása,</w:t>
            </w:r>
            <w:r w:rsidRPr="00EB5DC9">
              <w:rPr>
                <w:sz w:val="10"/>
                <w:szCs w:val="10"/>
              </w:rPr>
              <w:br/>
              <w:t>2.3.6. a méhészeti járművekre igénybe vehető csekély összegű támogatás,</w:t>
            </w:r>
            <w:r w:rsidRPr="00EB5DC9">
              <w:rPr>
                <w:sz w:val="10"/>
                <w:szCs w:val="10"/>
              </w:rPr>
              <w:br/>
              <w:t>2.3.7. a fűszerpaprika minőségi árutermelésének csekély összegű támogatása,</w:t>
            </w:r>
            <w:r w:rsidRPr="00EB5DC9">
              <w:rPr>
                <w:sz w:val="10"/>
                <w:szCs w:val="10"/>
              </w:rPr>
              <w:br/>
              <w:t>2.3.8. a sertés- és baromfiágazat rendkívüli jövedelempótló támogatása,</w:t>
            </w:r>
            <w:r w:rsidRPr="00EB5DC9">
              <w:rPr>
                <w:sz w:val="10"/>
                <w:szCs w:val="10"/>
              </w:rPr>
              <w:br/>
              <w:t>2.3.9. az időjárási és más előre nem látható körülmények miatt átmenetileg piaci zavarokkal küzdő növénytermesztési ágazatok jövedelempótló támogatása,</w:t>
            </w:r>
            <w:r w:rsidRPr="00EB5DC9">
              <w:rPr>
                <w:sz w:val="10"/>
                <w:szCs w:val="10"/>
              </w:rPr>
              <w:br/>
              <w:t>2.3.10. az egyes speciális helyzetben lévő mezőgazdasági vállalkozások rendkívüli jövedelempótló támogatása,</w:t>
            </w:r>
            <w:r w:rsidRPr="00EB5DC9">
              <w:rPr>
                <w:sz w:val="10"/>
                <w:szCs w:val="10"/>
              </w:rPr>
              <w:br/>
              <w:t>2.3.11. a szárítmány-előállítók által igénybe vehető csekély összegű támogatás,</w:t>
            </w:r>
            <w:r w:rsidRPr="00EB5DC9">
              <w:rPr>
                <w:sz w:val="10"/>
                <w:szCs w:val="10"/>
              </w:rPr>
              <w:br/>
              <w:t>2.3.12. a méhészeti ágazatban a méhállomány egészségügyi kondíciójának megőrzéséhez igénybe vehető csekély összegű támogatás,</w:t>
            </w:r>
            <w:r w:rsidRPr="00EB5DC9">
              <w:rPr>
                <w:sz w:val="10"/>
                <w:szCs w:val="10"/>
              </w:rPr>
              <w:br/>
              <w:t>2.3.13. az árutermelő galamb csekély összegű támogatása,</w:t>
            </w:r>
            <w:r w:rsidRPr="00EB5DC9">
              <w:rPr>
                <w:sz w:val="10"/>
                <w:szCs w:val="10"/>
              </w:rPr>
              <w:br/>
              <w:t>2.3.14. a tenyészbika tenyésztésbe állításának csekély összegű támogatása,</w:t>
            </w:r>
            <w:r w:rsidRPr="00EB5DC9">
              <w:rPr>
                <w:sz w:val="10"/>
                <w:szCs w:val="10"/>
              </w:rPr>
              <w:br/>
              <w:t xml:space="preserve">2.3.15. a komlóültetvény létesítéséhez igénybe vehető mezőgazdasági csekély összegű támogatás, </w:t>
            </w:r>
            <w:r w:rsidRPr="00EB5DC9">
              <w:rPr>
                <w:sz w:val="10"/>
                <w:szCs w:val="10"/>
              </w:rPr>
              <w:br/>
              <w:t>2.3.16. a karácsonyfa-ültetvények után igénybe vehető támogatás.</w:t>
            </w:r>
            <w:r w:rsidRPr="00EB5DC9">
              <w:rPr>
                <w:sz w:val="10"/>
                <w:szCs w:val="10"/>
              </w:rPr>
              <w:br/>
              <w:t>3. A Tenyésztésszervezési feladatok</w:t>
            </w:r>
            <w:r w:rsidRPr="00EB5DC9">
              <w:rPr>
                <w:sz w:val="10"/>
                <w:szCs w:val="10"/>
              </w:rPr>
              <w:br/>
              <w:t>3.1. A tenyésztésszervezési feladatok támogatása igénybevételének részletes feltételeiről szóló 43/2014. (XII. 29.) FM rendelet alapján</w:t>
            </w:r>
            <w:r w:rsidRPr="00EB5DC9">
              <w:rPr>
                <w:sz w:val="10"/>
                <w:szCs w:val="10"/>
              </w:rPr>
              <w:br/>
              <w:t>3.1.1. a törzskönyvezés,</w:t>
            </w:r>
            <w:r w:rsidRPr="00EB5DC9">
              <w:rPr>
                <w:sz w:val="10"/>
                <w:szCs w:val="10"/>
              </w:rPr>
              <w:br/>
              <w:t xml:space="preserve">3.1.2. a teljesítmény-vizsgálat, </w:t>
            </w:r>
            <w:r w:rsidRPr="00EB5DC9">
              <w:rPr>
                <w:sz w:val="10"/>
                <w:szCs w:val="10"/>
              </w:rPr>
              <w:br/>
              <w:t>3.1.3. a tenyészérték-megállapítás támogatása.</w:t>
            </w:r>
            <w:r w:rsidRPr="00EB5DC9">
              <w:rPr>
                <w:sz w:val="10"/>
                <w:szCs w:val="10"/>
              </w:rPr>
              <w:br/>
              <w:t>4. A Tanyafejlesztési Program</w:t>
            </w:r>
            <w:r w:rsidRPr="00EB5DC9">
              <w:rPr>
                <w:sz w:val="10"/>
                <w:szCs w:val="10"/>
              </w:rPr>
              <w:br/>
              <w:t>4.1. A Tanyafejlesztési Program cél keretében nyújtott támogatás igénybevételének feltételeiről szóló pályázati felhívásban foglalt célterületek és azok alprogramjai.</w:t>
            </w:r>
            <w:r w:rsidRPr="00EB5DC9">
              <w:rPr>
                <w:sz w:val="10"/>
                <w:szCs w:val="10"/>
              </w:rPr>
              <w:br/>
              <w:t>5. A Zártkerti Program támogatása</w:t>
            </w:r>
            <w:r w:rsidRPr="00EB5DC9">
              <w:rPr>
                <w:sz w:val="10"/>
                <w:szCs w:val="10"/>
              </w:rPr>
              <w:br/>
              <w:t>5.1. A zártkert besorolású földrészletek mezőgazdasági hasznosítását segítő, valamint infrastrukturális hátterét biztosító fejlesztések támogatása.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C1DE61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Tanyafejlesztési Program cél keretében nyújtott támogatás igénybevételének feltételeiről szóló pályázati felhívásban nevesített kedvezményezett</w:t>
            </w:r>
            <w:r w:rsidRPr="00EB5DC9">
              <w:rPr>
                <w:sz w:val="10"/>
                <w:szCs w:val="10"/>
              </w:rPr>
              <w:br/>
              <w:t>2. a tenyésztő szervezetek tenyésztési programjának végrehajtásában részt vevő, illetve ahhoz adatot szolgáltató szervezet</w:t>
            </w:r>
            <w:r w:rsidRPr="00EB5DC9">
              <w:rPr>
                <w:sz w:val="10"/>
                <w:szCs w:val="10"/>
              </w:rPr>
              <w:br/>
              <w:t>3. egyéni vállalkozó</w:t>
            </w:r>
            <w:r w:rsidRPr="00EB5DC9">
              <w:rPr>
                <w:sz w:val="10"/>
                <w:szCs w:val="10"/>
              </w:rPr>
              <w:br/>
              <w:t>4. gazdasági társaság</w:t>
            </w:r>
            <w:r w:rsidRPr="00EB5DC9">
              <w:rPr>
                <w:sz w:val="10"/>
                <w:szCs w:val="10"/>
              </w:rPr>
              <w:br/>
              <w:t>5. helyi önkormányzat</w:t>
            </w:r>
            <w:r w:rsidRPr="00EB5DC9">
              <w:rPr>
                <w:sz w:val="10"/>
                <w:szCs w:val="10"/>
              </w:rPr>
              <w:br/>
              <w:t>6. helyi önkormányzatok társulásai</w:t>
            </w:r>
            <w:r w:rsidRPr="00EB5DC9">
              <w:rPr>
                <w:sz w:val="10"/>
                <w:szCs w:val="10"/>
              </w:rPr>
              <w:br/>
              <w:t>7. költségvetési szerv</w:t>
            </w:r>
            <w:r w:rsidRPr="00EB5DC9">
              <w:rPr>
                <w:sz w:val="10"/>
                <w:szCs w:val="10"/>
              </w:rPr>
              <w:br/>
              <w:t>8. nonprofit szervezet</w:t>
            </w:r>
            <w:r w:rsidRPr="00EB5DC9">
              <w:rPr>
                <w:sz w:val="10"/>
                <w:szCs w:val="10"/>
              </w:rPr>
              <w:br/>
              <w:t>9. tenyésztő szervezetek tagjai</w:t>
            </w:r>
            <w:r w:rsidRPr="00EB5DC9">
              <w:rPr>
                <w:sz w:val="10"/>
                <w:szCs w:val="10"/>
              </w:rPr>
              <w:br/>
              <w:t>10. természetes személy</w:t>
            </w:r>
            <w:r w:rsidRPr="00EB5DC9">
              <w:rPr>
                <w:sz w:val="10"/>
                <w:szCs w:val="10"/>
              </w:rPr>
              <w:br/>
              <w:t>11. szövetkezet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7CF05A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pályázati eljárás keretében</w:t>
            </w:r>
            <w:r w:rsidRPr="00EB5DC9">
              <w:rPr>
                <w:sz w:val="10"/>
                <w:szCs w:val="10"/>
              </w:rPr>
              <w:br/>
              <w:t>2. egyedi döntés alapján vagy</w:t>
            </w:r>
            <w:r w:rsidRPr="00EB5DC9">
              <w:rPr>
                <w:sz w:val="10"/>
                <w:szCs w:val="10"/>
              </w:rPr>
              <w:br/>
              <w:t>3. jog-</w:t>
            </w:r>
            <w:r w:rsidRPr="00EB5DC9">
              <w:rPr>
                <w:sz w:val="10"/>
                <w:szCs w:val="10"/>
              </w:rPr>
              <w:br/>
              <w:t>szabály alapján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D8C1D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952DC5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  <w:r w:rsidRPr="00EB5DC9">
              <w:rPr>
                <w:sz w:val="10"/>
                <w:szCs w:val="10"/>
              </w:rPr>
              <w:br/>
              <w:t>2. részletekben, időarányosan vagy teljesítés-</w:t>
            </w:r>
            <w:r w:rsidRPr="00EB5DC9">
              <w:rPr>
                <w:sz w:val="10"/>
                <w:szCs w:val="10"/>
              </w:rPr>
              <w:br/>
              <w:t>arányosan 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09B483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5EC62E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1. A kedvezményezett valamennyi – jogszabály alapján beszedési megbízással </w:t>
            </w:r>
            <w:r w:rsidRPr="00EB5DC9">
              <w:rPr>
                <w:sz w:val="10"/>
                <w:szCs w:val="10"/>
              </w:rPr>
              <w:br/>
              <w:t xml:space="preserve">megterhelhető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  <w:r w:rsidRPr="00EB5DC9">
              <w:rPr>
                <w:sz w:val="10"/>
                <w:szCs w:val="10"/>
              </w:rPr>
              <w:br/>
              <w:t>2. zálogjog,</w:t>
            </w:r>
          </w:p>
          <w:p w14:paraId="29E59C38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68A6CB16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61C9F46A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B27627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B825F" w14:textId="77777777" w:rsidR="00320443" w:rsidRPr="00EB5DC9" w:rsidRDefault="00320443" w:rsidP="00EB5DC9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7545F0" w14:textId="77777777" w:rsidR="00320443" w:rsidRPr="00EB5DC9" w:rsidRDefault="00320443" w:rsidP="00EB5DC9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7E1CDD0B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D96B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7.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FC912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386917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5A2DE3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F1C5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0EAB90" w14:textId="6C4B9A5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2_Mez</w:t>
            </w:r>
            <w:r w:rsidR="007B2263">
              <w:rPr>
                <w:b/>
                <w:bCs/>
                <w:sz w:val="10"/>
                <w:szCs w:val="10"/>
              </w:rPr>
              <w:t>ő</w:t>
            </w:r>
            <w:r w:rsidRPr="00EB5DC9">
              <w:rPr>
                <w:b/>
                <w:bCs/>
                <w:sz w:val="10"/>
                <w:szCs w:val="10"/>
              </w:rPr>
              <w:t>gazdasági szakmai feladatok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D8A6A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agrárkutatás támogatása</w:t>
            </w:r>
          </w:p>
          <w:p w14:paraId="6D7D36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Az agrár- és környezetügyi közhasznú kutatás+fejlesztés+innovációs (a továbbiakban: K+F+I) témák finanszírozása.</w:t>
            </w:r>
          </w:p>
          <w:p w14:paraId="77AECE5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1.2. A K+F+I feladatok végrehajtásához szükséges beruházások finanszírozása.</w:t>
            </w:r>
          </w:p>
          <w:p w14:paraId="082DFA62" w14:textId="3D9A302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 A kutatóintézetek és a kutatási feladatokat ellátó gazdálkodó szervezetek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 feltételeinek javítása.</w:t>
            </w:r>
          </w:p>
          <w:p w14:paraId="66EB25F1" w14:textId="0E446E0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1.4. Az agrárkutatási tevékenységet érint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információk közzétételének, így különösen a tudományos lapok, a szakmai kiadványok, az elektronikus felületek és az ismeretterjeszt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rendezvények támogatása.</w:t>
            </w:r>
          </w:p>
          <w:p w14:paraId="661B6C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1.5. A hazai és nemzetközi agrár- és környezetügyi kutatási és kutatásszervezési feladatok támogatása.</w:t>
            </w:r>
          </w:p>
          <w:p w14:paraId="450D6FA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1.6. A kutatási szervezet továbbfejlesztésére vonatkozó tevékenységek támogatása.</w:t>
            </w:r>
          </w:p>
          <w:p w14:paraId="2F819C09" w14:textId="4B927DE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1.7. A Tokaji borvidék sz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lészeti és borászati kutatási feladatainak céltámogatása.</w:t>
            </w:r>
          </w:p>
          <w:p w14:paraId="1A4BBF7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FDFD6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civil szervezet</w:t>
            </w:r>
          </w:p>
          <w:p w14:paraId="38EFD80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gazdasági társaság</w:t>
            </w:r>
          </w:p>
          <w:p w14:paraId="643E4194" w14:textId="2AD1418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fels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oktatási intézmény</w:t>
            </w:r>
          </w:p>
          <w:p w14:paraId="4366B2D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költségvetési szerv</w:t>
            </w:r>
          </w:p>
          <w:p w14:paraId="4313F619" w14:textId="77777777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köztestület</w:t>
            </w:r>
          </w:p>
          <w:p w14:paraId="55E7C768" w14:textId="3731D2D5" w:rsidR="00715566" w:rsidRPr="00EB5DC9" w:rsidRDefault="0071556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6. </w:t>
            </w:r>
            <w:r w:rsidRPr="00715566">
              <w:rPr>
                <w:sz w:val="10"/>
                <w:szCs w:val="10"/>
              </w:rPr>
              <w:t>egyházi jogi személy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9D0C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3A2C112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479AE65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3D4B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4A8B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6449DA82" w14:textId="65EA5DC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00509F7F" w14:textId="5FB5243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037EB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1FFE95" w14:textId="3B1EDA0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1376576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3E04940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50B01A4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EEBE23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13C9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8DDE3E" w14:textId="52FF2CB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93E09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37BB1B7E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58F26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58FAB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972463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5B9EA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E1C7A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B535D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Hegyközségek Nemzeti Tanácsa</w:t>
            </w:r>
          </w:p>
          <w:p w14:paraId="3BDF9A0E" w14:textId="32D053F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hegyközségekr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2012. évi CCXIX. törvényben, valamint a sz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lészetr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és borászatról szóló törvényben a hegyközségi szervezetek részére meghatározott, az államtól átvett közfeladatok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ködési, beruházási és fejlesztési célú feladatainak támogatása.</w:t>
            </w:r>
          </w:p>
          <w:p w14:paraId="0C25DBDD" w14:textId="7D65A61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Hegyközségek Nemzeti Tanácsa szakmaközi szervezetek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ködéséb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ered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feladatainak támogatása.</w:t>
            </w:r>
          </w:p>
          <w:p w14:paraId="2370596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23373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08F3B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9C38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F50B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D920C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B3C1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CD61B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29E8F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DB3CE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3422605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1A7A81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DA768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15CA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C3D1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FC38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8D7A76" w14:textId="379D7A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 lovassport és a lósport támogatása</w:t>
            </w:r>
            <w:r w:rsidRPr="00EB5DC9">
              <w:rPr>
                <w:sz w:val="10"/>
                <w:szCs w:val="10"/>
              </w:rPr>
              <w:br/>
              <w:t>3.1. A lovassport fejlesztésével összefügg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végrehajtási és oktatási feladatok támogatása.</w:t>
            </w:r>
            <w:r w:rsidRPr="00EB5DC9">
              <w:rPr>
                <w:sz w:val="10"/>
                <w:szCs w:val="10"/>
              </w:rPr>
              <w:br/>
              <w:t>3.2. A lósport fejlesztésével összefügg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végrehajtási és oktatási feladatok támogatása.</w:t>
            </w:r>
            <w:r w:rsidRPr="00EB5DC9">
              <w:rPr>
                <w:sz w:val="10"/>
                <w:szCs w:val="10"/>
              </w:rPr>
              <w:br/>
              <w:t>3.3. A 3.1. és a 3.2. alpont szerinti támogatások esetén beruházási és fejlesztési célú támogatások nem nyújthatóak.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FDCA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0E01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00A72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190E6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A8F0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F26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47059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DB1B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87A71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5AF9DBA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5F56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3E1B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67AC1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08F3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C33409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AFE4D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Az AKI Agrárközgazdasági Intézet Nonprofit Kft. közfeladatainak támogatása</w:t>
            </w:r>
          </w:p>
          <w:p w14:paraId="15EA95A0" w14:textId="5B72000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4.1. A piaci árinformációs rendszer és a tesztüzemi információs rendszer </w:t>
            </w:r>
            <w:r w:rsidR="007B2263" w:rsidRPr="007B2263">
              <w:rPr>
                <w:sz w:val="10"/>
                <w:szCs w:val="10"/>
              </w:rPr>
              <w:t>működtetése, koordinálása, működési feltételek biztosítása</w:t>
            </w:r>
            <w:r w:rsidRPr="00EB5DC9">
              <w:rPr>
                <w:sz w:val="10"/>
                <w:szCs w:val="10"/>
              </w:rPr>
              <w:t>.</w:t>
            </w:r>
          </w:p>
          <w:p w14:paraId="637AD139" w14:textId="280F347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4.2. Az Agrárstatisztikai Információs Rendszer és ágazati adatbázisok </w:t>
            </w:r>
            <w:r w:rsidR="007B2263" w:rsidRPr="007B2263">
              <w:rPr>
                <w:sz w:val="10"/>
                <w:szCs w:val="10"/>
              </w:rPr>
              <w:t>működtetése, koordinálása, működési feltételek biztosítása</w:t>
            </w:r>
            <w:r w:rsidRPr="00EB5DC9">
              <w:rPr>
                <w:sz w:val="10"/>
                <w:szCs w:val="10"/>
              </w:rPr>
              <w:t>.</w:t>
            </w:r>
          </w:p>
          <w:p w14:paraId="79B95716" w14:textId="0DA23F6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4.3.A termésbecslésr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l, állapotmin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sítésr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l, valamint 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gazdasági munkák állásáról szóló jelentéssel kapcsolatos </w:t>
            </w:r>
            <w:r w:rsidR="00575BCA" w:rsidRPr="00575BCA">
              <w:rPr>
                <w:sz w:val="10"/>
                <w:szCs w:val="10"/>
              </w:rPr>
              <w:t>adatszolgáltatás, öntözéses gazdálkodás alapadatainak biztosítása</w:t>
            </w:r>
            <w:r w:rsidRPr="00EB5DC9">
              <w:rPr>
                <w:sz w:val="10"/>
                <w:szCs w:val="10"/>
              </w:rPr>
              <w:t>.</w:t>
            </w:r>
          </w:p>
          <w:p w14:paraId="564EEFF6" w14:textId="7C669F2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4.4.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 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Számlák Rendszerének, valamint 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kockázatkezelési rendszer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ködtetésében.</w:t>
            </w:r>
          </w:p>
          <w:p w14:paraId="2D588BB5" w14:textId="3FF81971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4.5. </w:t>
            </w:r>
            <w:r w:rsidR="00707023" w:rsidRPr="00707023">
              <w:rPr>
                <w:sz w:val="10"/>
                <w:szCs w:val="10"/>
              </w:rPr>
              <w:t>Az ÜHG és légszennyező anyagok kibocsátási leltárai mezőgazdasági fejezeteinek összeállítása.</w:t>
            </w:r>
          </w:p>
          <w:p w14:paraId="4CF91CCB" w14:textId="2F351E0E" w:rsidR="00707023" w:rsidRPr="00EB5DC9" w:rsidRDefault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4.6. Közfeladat-ellátást támogató elemzések és írásos vélemények, adatszolgáltatások készítése, valamint az Agrárminisztérium (a továbbiakban: Minisztérium) uniós szakpolitikai tevékenységét támogató döntés-előkészítő háttéranyagok, tanulmányok összeállítása, szakértői fórumok szervezése.</w:t>
            </w:r>
          </w:p>
          <w:p w14:paraId="38F4625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D774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869AB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94A5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D60E3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EB9A8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93614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083B9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E2ABF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B8D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04C4DD4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42B50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267EF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1ABE4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BFB5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36AE6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C43F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Az agrár-marketing célú feladatok támogatása</w:t>
            </w:r>
          </w:p>
          <w:p w14:paraId="5257F8D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közösségi agrármarketing tevékenység támogatása.</w:t>
            </w:r>
          </w:p>
          <w:p w14:paraId="13F29DC9" w14:textId="5F8BF2C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 közösségi agrármarketing tevékenység támogatásával összefüggésben az Agrármarketing Centrum Nonprofit Kft.-nél felmerül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 kiadások támogatása.</w:t>
            </w:r>
          </w:p>
          <w:p w14:paraId="5D9BF2A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B8A0D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FF76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7D8BB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668F6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82FA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9976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1191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8B56D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8EB89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81CBB23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70B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01B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8BE6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2C1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43EE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CF19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Az állattenyésztéshez kapcsolódó szakmai feladatok támogatása</w:t>
            </w:r>
          </w:p>
          <w:p w14:paraId="59BCFC0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6.1. A tenyésztési, valamint a termelési integrációs programok támogatása.</w:t>
            </w:r>
          </w:p>
          <w:p w14:paraId="421C9D8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6.2. A kutatás-fejlesztési programok támogatása.</w:t>
            </w:r>
          </w:p>
          <w:p w14:paraId="5ED37AB0" w14:textId="282DA39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6.3. A termékfejlesztés, valamint a termékek eredetigazolása, min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ségbiztosítása és piacra juttatásának támogatása.</w:t>
            </w:r>
          </w:p>
          <w:p w14:paraId="7216927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6.4. A tenyésztés és a feldolgozóipar technikai fejlesztésének támogatása.</w:t>
            </w:r>
          </w:p>
          <w:p w14:paraId="66FCF77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6.5. A kommunikációs és marketingprogramok támogatása.</w:t>
            </w:r>
          </w:p>
          <w:p w14:paraId="11AE077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6.6. Az informatikai fejlesztések támogatása.</w:t>
            </w:r>
          </w:p>
          <w:p w14:paraId="5C613067" w14:textId="4429C9C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6.7.A jogszabályban rögzített feladatok végrehajtási,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ködési, beruházási és fejlesztési célú támogatása.</w:t>
            </w:r>
          </w:p>
          <w:p w14:paraId="178AC6E6" w14:textId="37E1EC55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6.8.</w:t>
            </w:r>
          </w:p>
          <w:p w14:paraId="41FD131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303C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6EC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38B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801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F5B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ADD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56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586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434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53A27B2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ED8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312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C961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7AE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18A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C9AE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A Szilvásváradi Lovasközpont fejlesztése.</w:t>
            </w:r>
          </w:p>
          <w:p w14:paraId="246E5AD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9EDCC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1B8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FF3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9DC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47E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CDA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2E6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C127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F16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91776B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10E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485A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454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AC7E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F9D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8D8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A Tokaji Borvidéken megvalósuló szakmai feladatok támogatása</w:t>
            </w:r>
          </w:p>
          <w:p w14:paraId="1EF4BC5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8.1. A Tokaji Borvidék szakmai feladatainak megvalósításához szükséges beruházások és programok támogatása.</w:t>
            </w:r>
          </w:p>
          <w:p w14:paraId="2DE9A9C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8.2. A Tokaji Borvidék Borászati Közösségi Infrastruktúra Programhoz (a továbbiakban: Program) kapcsolódó épületek létesítésének támogatása.</w:t>
            </w:r>
          </w:p>
          <w:p w14:paraId="7822E0C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8.3. A Programot kiszolgáló további infrastrukturális fejlesztések megvalósításának támogatása.</w:t>
            </w:r>
          </w:p>
          <w:p w14:paraId="6D170A7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8.4. A Program lebonyolítási költségei fedezésének támogatása.</w:t>
            </w:r>
          </w:p>
          <w:p w14:paraId="6D7B86BF" w14:textId="77777777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8.5. A Tokaj oltalom alatt álló eredetmegjelölés védelmében folytatott tevékenységtámogatása.</w:t>
            </w:r>
          </w:p>
          <w:p w14:paraId="27F84F2B" w14:textId="65272785" w:rsidR="00715566" w:rsidRPr="00EB5DC9" w:rsidRDefault="0071556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9. </w:t>
            </w:r>
            <w:r w:rsidRPr="00715566">
              <w:rPr>
                <w:sz w:val="10"/>
                <w:szCs w:val="10"/>
              </w:rPr>
              <w:t>A borkultúra és a bor kulturális örökségének 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1EE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A23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F0E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589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5DF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AC2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70E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C0E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386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E3B6F26" w14:textId="77777777">
        <w:trPr>
          <w:cantSplit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31F0D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8.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F1684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386928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B705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2C5E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4_Élelmiszergazdasági és élelmiszerlánc-felügyeleti feladatok</w:t>
            </w: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7EFD37" w14:textId="42475DD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1.A parlagf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elleni közérdek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védekezés végrehajtásának támogatása</w:t>
            </w:r>
          </w:p>
          <w:p w14:paraId="19C52011" w14:textId="5ED49E1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 Magyarország parlagf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elleni védekezési tevékenységeit támogató célprogramok finanszírozása.</w:t>
            </w:r>
          </w:p>
          <w:p w14:paraId="3A6BF4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7DB829" w14:textId="1C36C29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feladatok végrehajtásában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egyéb gazdálkodó szervezet</w:t>
            </w:r>
          </w:p>
          <w:p w14:paraId="240EF44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civil szervezet</w:t>
            </w:r>
          </w:p>
          <w:p w14:paraId="6CBD490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helyi önkormányzat</w:t>
            </w:r>
          </w:p>
          <w:p w14:paraId="34A6EB68" w14:textId="35A529E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</w:t>
            </w:r>
            <w:r>
              <w:rPr>
                <w:sz w:val="10"/>
                <w:szCs w:val="10"/>
              </w:rPr>
              <w:t xml:space="preserve">. </w:t>
            </w:r>
          </w:p>
          <w:p w14:paraId="02A1BD3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költségvetési szerv</w:t>
            </w:r>
          </w:p>
          <w:p w14:paraId="11E59971" w14:textId="1BEDECA2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köztestület</w:t>
            </w:r>
          </w:p>
          <w:p w14:paraId="609D3567" w14:textId="77777777" w:rsidR="00320443" w:rsidRPr="003219C0" w:rsidRDefault="00320443" w:rsidP="003219C0">
            <w:pPr>
              <w:pStyle w:val="Pa2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3219C0">
              <w:rPr>
                <w:rFonts w:ascii="Times New Roman" w:hAnsi="Times New Roman" w:cs="Times New Roman"/>
                <w:sz w:val="10"/>
                <w:szCs w:val="10"/>
              </w:rPr>
              <w:t xml:space="preserve">7. egyéni vállalkozó </w:t>
            </w:r>
          </w:p>
          <w:p w14:paraId="119BCD2F" w14:textId="205AD9C7" w:rsidR="00320443" w:rsidRPr="00EB5DC9" w:rsidRDefault="00320443" w:rsidP="003219C0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3219C0">
              <w:rPr>
                <w:sz w:val="10"/>
                <w:szCs w:val="10"/>
              </w:rPr>
              <w:t>8. gazdasági társaság</w:t>
            </w:r>
          </w:p>
          <w:p w14:paraId="303C341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A6E4A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6D9F423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11BB5C5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D2704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29A17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5F23437E" w14:textId="49DBAC7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66E111A3" w14:textId="1BD1C14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6E846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9B291" w14:textId="0B44898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37A42E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3086BC1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3BEA169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1E70A79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D95F4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2945CA" w14:textId="2F5B00E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67412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1F33E414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23F9EB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37829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9A9D7F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98F08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5000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Pálinka Nemzeti Tanács</w:t>
            </w:r>
          </w:p>
          <w:p w14:paraId="1C40391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pálinkáról, a törkölypálinkáról és a Pálinka Nemzeti Tanácsról szóló 2008. évi LXXIII. törvényben meghatározott közfeladatok támogatása.</w:t>
            </w:r>
          </w:p>
          <w:p w14:paraId="66DA517C" w14:textId="255DEDF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Pálinka Nemzeti Tanács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ködéséb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ered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feladatainak támogatása.</w:t>
            </w:r>
          </w:p>
          <w:p w14:paraId="6074FC1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F86D8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EA61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86963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3DFFB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7143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FB04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B9E73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7D98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912B3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A4FF125" w14:textId="77777777">
        <w:trPr>
          <w:cantSplit/>
          <w:trHeight w:val="696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C199D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37F7B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27182D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D7310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048E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Az állatvédelem támogatása</w:t>
            </w:r>
          </w:p>
          <w:p w14:paraId="7479E031" w14:textId="673E744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3.1. A menhelyek és az ebrendészeti telepek korszer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sítésének támogatása.</w:t>
            </w:r>
          </w:p>
          <w:p w14:paraId="029AB7E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3.2. Az állatmenhelyeken tartott ebek ivartalanításának támogatása.</w:t>
            </w:r>
          </w:p>
          <w:p w14:paraId="048EF05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3.3. A lakosság állatvédelemmel kapcsolatos tájékoztatásának és tudatformálásának támogatása.</w:t>
            </w:r>
          </w:p>
          <w:p w14:paraId="43417079" w14:textId="77777777" w:rsidR="00320443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3.4. A gazdátlan ebek ivartalanításának támogatása.</w:t>
            </w:r>
          </w:p>
          <w:p w14:paraId="3D9CD8D3" w14:textId="4536E5A0" w:rsidR="00320443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237D96">
              <w:rPr>
                <w:sz w:val="10"/>
                <w:szCs w:val="10"/>
              </w:rPr>
              <w:t>3.5. Lefoglalt vagy elkobzott állatok elhelyezésére szolgáló állattartó telepek támogatása.</w:t>
            </w:r>
          </w:p>
          <w:p w14:paraId="51073631" w14:textId="410AD278" w:rsidR="00320443" w:rsidRPr="00EB5DC9" w:rsidRDefault="00320443" w:rsidP="00237D96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6D3F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F50C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F9A64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D959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F9B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F882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6EC0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89FC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7799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13F841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CBC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084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539A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32EC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A7D1" w14:textId="52E901E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4. </w:t>
            </w:r>
          </w:p>
          <w:p w14:paraId="35F07142" w14:textId="77777777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3AE5EAA6" w14:textId="77777777" w:rsidR="00320443" w:rsidRPr="00F7509A" w:rsidRDefault="00320443" w:rsidP="00F7509A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F7509A">
              <w:rPr>
                <w:sz w:val="10"/>
                <w:szCs w:val="10"/>
              </w:rPr>
              <w:t>5. A hentesüzletek támogatása</w:t>
            </w:r>
          </w:p>
          <w:p w14:paraId="6C00CBBF" w14:textId="2167AFDC" w:rsidR="00320443" w:rsidRPr="00EB5DC9" w:rsidRDefault="00320443" w:rsidP="00F7509A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F7509A">
              <w:rPr>
                <w:sz w:val="10"/>
                <w:szCs w:val="10"/>
              </w:rPr>
              <w:t>5.1. A mikrovállalkozásként működő hentesüzletek működésének támogatása.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61E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12E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5F9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1F4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E72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7C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B664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1BD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D88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4940594" w14:textId="77777777">
        <w:trPr>
          <w:cantSplit/>
          <w:trHeight w:val="1005"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BA8121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F899B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386239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2CF8D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2116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5_Ágazati szakmai és társadalmi szervezetek támogatása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72DEC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állam természetvédelmi közfeladatainak átvállalása</w:t>
            </w:r>
            <w:r w:rsidRPr="00EB5DC9">
              <w:rPr>
                <w:sz w:val="10"/>
                <w:szCs w:val="10"/>
              </w:rPr>
              <w:br/>
              <w:t>1.1. A Kormány tagjainak feladat- és hatásköréről szóló 182/2022. (V. 24.) Korm. rendeletben, valamint a Nemzeti Környezetvédelmi Program részeként jóváhagyott Nemzeti Természetvédelmi Alaptervben rögzített természetvédelmi célok elérésében, az aktuális feladatok hatékony ellátásában közreműködő környezet- és természetvédelmi céllal létrejött civil szervezetek kizárólag természetvédelmi tematikájú szakmai feladatainak, programjainak, tevékenységének támogatása.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D97F3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civil szervezet</w:t>
            </w:r>
          </w:p>
          <w:p w14:paraId="27F3262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2. határon túli civil szervezet </w:t>
            </w:r>
          </w:p>
          <w:p w14:paraId="360C25C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határon túli szervezet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1100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egyedi döntés alapján vagy</w:t>
            </w:r>
          </w:p>
          <w:p w14:paraId="26467E9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pályázati eljárás keretében</w:t>
            </w:r>
          </w:p>
          <w:p w14:paraId="79734C2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D8A8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  <w:p w14:paraId="6EF90BF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4D5DF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2A1ADF84" w14:textId="5D03562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63FD9E6C" w14:textId="6892847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B37C6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B8A68D" w14:textId="5CBA11B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>a támogató javára szóló beszedési megbízás benyújtására vonatkozó felhatalmazó nyilatkozat,</w:t>
            </w:r>
          </w:p>
          <w:p w14:paraId="31DA6A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232E031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373861E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091042F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E4EC9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556348" w14:textId="401BAB3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CE6F6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– </w:t>
            </w:r>
          </w:p>
        </w:tc>
      </w:tr>
      <w:tr w:rsidR="00320443" w:rsidRPr="00EB5DC9" w14:paraId="38EE968C" w14:textId="77777777">
        <w:trPr>
          <w:cantSplit/>
          <w:trHeight w:val="1005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A6C5B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FC249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3D120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4A9B8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3D814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határon átnyúló agrár- és vidékfejlesztési feladatok támogatása</w:t>
            </w:r>
          </w:p>
          <w:p w14:paraId="57947414" w14:textId="49EA10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2.1. A Kárpát-medencei agrár- és vidékfejlesztési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ködésekben részt vev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és a határon átnyúló agrár- és vidékfejlesztési feladatok megvalósításában közrem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, a magyar gazdák érdekeit képvisel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szervezetek munkájának,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ködésének, szakmai programjainak egyedi támogatása.</w:t>
            </w:r>
          </w:p>
          <w:p w14:paraId="753606D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2.2. A Kárpát-medencei Falugazdász Programban meghatározott feladatok támogatása.</w:t>
            </w:r>
          </w:p>
          <w:p w14:paraId="34B175AB" w14:textId="77777777" w:rsidR="00320443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2.3. A Schams Ferenc tervben meghatározott feladatok támogatása.</w:t>
            </w:r>
          </w:p>
          <w:p w14:paraId="1A975B10" w14:textId="3B8D3C3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58493C">
              <w:rPr>
                <w:sz w:val="10"/>
                <w:szCs w:val="10"/>
              </w:rPr>
              <w:t>2.4. A határon túli magyar agrártársadalmat érintő magyarországi szakmai programok és rendezvények megvalósítása.</w:t>
            </w:r>
          </w:p>
          <w:p w14:paraId="16FBFBD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BF9FF7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CB2CB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7F14D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F43F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F15A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D6C4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F886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0C27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224E8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72457F33" w14:textId="77777777">
        <w:trPr>
          <w:cantSplit/>
          <w:trHeight w:val="771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2508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A820D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008AC1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D8063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739924" w14:textId="4A2D228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 magyar nemzeti értékekr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és a hungarikumokról szóló 2012. évi </w:t>
            </w:r>
            <w:r w:rsidRPr="00EB5DC9">
              <w:rPr>
                <w:sz w:val="10"/>
                <w:szCs w:val="10"/>
              </w:rPr>
              <w:br/>
              <w:t>XXX. törvényben foglalt, valamint a Hungarikum Bizottság Titkársága által ellátott operatív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ködéshez szükséges feladatok támogatása</w:t>
            </w:r>
          </w:p>
          <w:p w14:paraId="74C6CB26" w14:textId="75A50E4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3.1. A nemzeti értékek és hungarikumok nyilvántartása és a bemutatásukat szolgáló honlap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ködtetése, fejlesztése, karbantartása, adatbázis kezelése és adatok archiválása.</w:t>
            </w:r>
          </w:p>
          <w:p w14:paraId="096C5F2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3.2. A szakmai útmutatók készítése.</w:t>
            </w:r>
          </w:p>
          <w:p w14:paraId="1D8C0A41" w14:textId="0C5633F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3.3.A szakmai felkészít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képzések, valamint a szakmai tanácsadás és nemzeti érték-hungarikum tájékoztató konferencia-sorozat, valamint a tájékoztató kiadványok és a rendezvények szervezése.</w:t>
            </w:r>
          </w:p>
          <w:p w14:paraId="20722F5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3.4.A hungarikum és nemzeti értékek marketing kampányának elkészítése.</w:t>
            </w:r>
          </w:p>
          <w:p w14:paraId="578EDA45" w14:textId="7CA9E32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3.5. A hungarikumok és nemzeti értékek gy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jtésének, népszer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sítésének, megismertetésének, kutatásának, meg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rzésének és gondozásának támogatása.</w:t>
            </w:r>
          </w:p>
          <w:p w14:paraId="1E5875B7" w14:textId="65997CE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3.6. A határon túl fellelhet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hungarikumok népszer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sítése és megismertetése érdekében az érintett külföldi államok hatóságaival és szerveivel való kapcsolattartással összefüggésben felmerült és igazolt költségek fedezete.</w:t>
            </w:r>
          </w:p>
          <w:p w14:paraId="42A8AF7E" w14:textId="54E5AA0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3.7. A lebonyolításban részt vev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költségvetési szervek feladatellátással összefüggésben felmerült és igazolt költségeinek finanszírozása.</w:t>
            </w:r>
          </w:p>
          <w:p w14:paraId="5C614F9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70D0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FB8FB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57F4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B197A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146E2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D2079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79DB4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E589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A316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0765C6CC" w14:textId="77777777">
        <w:trPr>
          <w:cantSplit/>
          <w:trHeight w:val="1069"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2DB85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06DD4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6361E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0B45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32F0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C2F9C3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89F7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68EB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2E3E7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1F9E0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FEF0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4B02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BB20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E9EE3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BA1CA0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8846C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FB20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EAFA9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5A17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F24A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Az agrárágazati szakmai civil szervezetek és képviseletek támogatása</w:t>
            </w:r>
          </w:p>
          <w:p w14:paraId="5B8CC6EB" w14:textId="0563D6D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4.1. Az agrárágazati szervezetek és érdekképviseletek szakmai feladatainak és programjainak költségeihez 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hozzájárulás az agrárminiszter (a továbbiakban: miniszter) hatáskörébe tartozó feladatok sajátos térségi körülmények és feltételek közötti leghatékonyabb megvalósítása érdekében.</w:t>
            </w:r>
          </w:p>
          <w:p w14:paraId="42B8196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B49F0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45920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F0E9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0D6E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A25B4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38A9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3831E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E002A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D1908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D3BE672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F6F1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E5A05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430E5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4A97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B71A9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Az ágazati gazdasági és hivatásrendi kamarák állami feladatainak támogatása</w:t>
            </w:r>
          </w:p>
          <w:p w14:paraId="098503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 A Magyar Állatorvosi Kamara esetében:</w:t>
            </w:r>
          </w:p>
          <w:p w14:paraId="4ED2F9E4" w14:textId="703F1BD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5.1.1. a Magyar Állatorvosi Kamaráról, valamint az állatorvosi szolgáltatói tevékenység végzésér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2012. évi CXXVII. törvényben, valamint</w:t>
            </w:r>
          </w:p>
          <w:p w14:paraId="0EC9767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5.1.2. a miniszter és a Magyar Állatorvosi Kamara között létrejött stratégiai partnerségi megállapodásban</w:t>
            </w:r>
          </w:p>
          <w:p w14:paraId="61D1CC5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meghatározott feladatok ellátásának biztosítása.</w:t>
            </w:r>
          </w:p>
          <w:p w14:paraId="489989D6" w14:textId="1DE6FFF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 A Magyar Növényvéd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Mérnöki és Növényorvosi Kamara esetében:</w:t>
            </w:r>
          </w:p>
          <w:p w14:paraId="4549BB39" w14:textId="06955B7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5.2.1. a Magyar Növényvéd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Mérnöki és Növényorvosi Kamaráról szóló 2000. évi LXXXIV. törvény 30. § (3) bekezdésében, valamint</w:t>
            </w:r>
          </w:p>
          <w:p w14:paraId="38A04370" w14:textId="647256A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5.2.2. a miniszter és a Magyar Növényvéd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Mérnöki és Növényorvosi Kamara között létrejött stratégiai partnerségi megállapodásban</w:t>
            </w:r>
          </w:p>
          <w:p w14:paraId="7747EF5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meghatározott feladatok ellátásának biztosítása.</w:t>
            </w:r>
          </w:p>
          <w:p w14:paraId="1DB5934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0E1E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egyéni vállalkozó</w:t>
            </w:r>
          </w:p>
          <w:p w14:paraId="2346B76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egyházi jogi személy</w:t>
            </w:r>
          </w:p>
          <w:p w14:paraId="6AF6C08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érdekképviseletek</w:t>
            </w:r>
          </w:p>
          <w:p w14:paraId="1744301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FAO</w:t>
            </w:r>
          </w:p>
          <w:p w14:paraId="2DF6B02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gazdasági társaság</w:t>
            </w:r>
          </w:p>
          <w:p w14:paraId="6BD0F6C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helyi önkormányzat</w:t>
            </w:r>
          </w:p>
          <w:p w14:paraId="4A97062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10. közalapítvány</w:t>
            </w:r>
          </w:p>
          <w:p w14:paraId="1ED30CD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 költségvetési szerv</w:t>
            </w:r>
          </w:p>
          <w:p w14:paraId="21A12AD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12. köztestület</w:t>
            </w:r>
          </w:p>
          <w:p w14:paraId="3EF5488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13. szakmai szervezet</w:t>
            </w:r>
          </w:p>
          <w:p w14:paraId="62ED503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14. szövetkezet</w:t>
            </w:r>
          </w:p>
          <w:p w14:paraId="452C408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15. természetes személy</w:t>
            </w:r>
          </w:p>
          <w:p w14:paraId="4DB3508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16. nemzetközi szervezet</w:t>
            </w:r>
          </w:p>
          <w:p w14:paraId="7324552E" w14:textId="7FF8190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 nemzetközi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ködésben részt </w:t>
            </w:r>
            <w:r w:rsidRPr="00EB5DC9">
              <w:rPr>
                <w:sz w:val="10"/>
                <w:szCs w:val="10"/>
              </w:rPr>
              <w:lastRenderedPageBreak/>
              <w:t>vev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br/>
              <w:t>17.1. civil szervezet</w:t>
            </w:r>
          </w:p>
          <w:p w14:paraId="53E4AA4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17.2. gazdasági társaság</w:t>
            </w:r>
          </w:p>
          <w:p w14:paraId="0664C38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17.3. költségvetési szerv</w:t>
            </w:r>
          </w:p>
          <w:p w14:paraId="62AED1A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17.4. egyéb külföldi jogi személy</w:t>
            </w:r>
          </w:p>
          <w:p w14:paraId="67AF222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18. nemzetiségi önkormányzat</w:t>
            </w: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D39F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6644E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6E08E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58DF4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7ACB0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CBF81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F9E37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9681D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6CDEE50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0468F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3AFB5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C8C99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EB6EC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624A9" w14:textId="6879379E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 A nemzetközi szervezetek tagsági díjai és a nemzetközi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ködések</w:t>
            </w:r>
          </w:p>
          <w:p w14:paraId="05B922BE" w14:textId="06DF57E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6.1. </w:t>
            </w:r>
            <w:r w:rsidR="00575BCA" w:rsidRPr="00575BCA">
              <w:rPr>
                <w:sz w:val="10"/>
                <w:szCs w:val="10"/>
              </w:rPr>
              <w:t>A Minisztérium</w:t>
            </w:r>
            <w:r w:rsidRPr="00EB5DC9">
              <w:rPr>
                <w:sz w:val="10"/>
                <w:szCs w:val="10"/>
              </w:rPr>
              <w:t>, valamint – a miniszter döntése alapján – a miniszter irányítása alá tartozó költségvetési szervek nemzetközi szervezetekben és egyezményekben való részvételével összefügg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tagsági díjainak és hozzájárulásainak finanszírozása.</w:t>
            </w:r>
          </w:p>
          <w:p w14:paraId="2A76811B" w14:textId="754280C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6.2. A nemzetközi együttm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ködésekkel összefüggésben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írt feladatok teljesítésének finanszírozása.</w:t>
            </w:r>
          </w:p>
          <w:p w14:paraId="1F43B77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E2DF4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9B4D8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90AA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19A83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581F9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C2137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0B97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87EF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7AECE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31EC4E55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04531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3AF2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94692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92D72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54F924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 A Magyar Agrár-, Élelmiszergazdasági és Vidékfejlesztési Kamara (a továbbiakban: NAK) közfeladatainak támogatása</w:t>
            </w:r>
          </w:p>
          <w:p w14:paraId="5BE6AB39" w14:textId="5B6B78AC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7.1. A f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városi és megyei kormányhivataloktól átvett falugazdász-hálózat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ködtetésével kapcsolatos kiadások finanszírozása.</w:t>
            </w:r>
          </w:p>
          <w:p w14:paraId="3B439F0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7.2. A NAK közfeladatainak ellátása.</w:t>
            </w:r>
          </w:p>
          <w:p w14:paraId="2C39541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5AFFA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0F27B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4C8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9786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DD95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17E67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F0AFAE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90814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BB425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14BF712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5E719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FF8A3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663B8C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71BF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C9803E" w14:textId="5D27DF5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 Herman Ottó Intézet Nonprofit Kft. (a továbbiakban: Herman Ottó Intézet)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ködésének és az általa ellátott közfeladatok támogatása</w:t>
            </w:r>
          </w:p>
          <w:p w14:paraId="1749A15E" w14:textId="17B966CB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8.1. A Herman Ottó Intézet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ködési kiadásainak támogatása. </w:t>
            </w:r>
          </w:p>
          <w:p w14:paraId="7EC05AA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8.2. A Herman Ottó Intézet által ellátandó közfeladatok végrehajtásának támogatása.</w:t>
            </w:r>
          </w:p>
          <w:p w14:paraId="3461B745" w14:textId="7A27A1A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8.3. A 8.1. és a 8.2. pontban foglalt támogatások kezelésével és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ködtetésével járó költségek.</w:t>
            </w:r>
          </w:p>
          <w:p w14:paraId="23C0916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9622B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BF60B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EEEF5B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612EA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46B5A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B36F0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B6611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B68BA3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17CA7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42AA1EFF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63CB7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8265B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84AECA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253A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BFF71A" w14:textId="168730F5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 Az Élelmezésügyi és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gazdasági Világszervezet (a továbbiakban: </w:t>
            </w:r>
            <w:proofErr w:type="gramStart"/>
            <w:r w:rsidRPr="00EB5DC9">
              <w:rPr>
                <w:sz w:val="10"/>
                <w:szCs w:val="10"/>
              </w:rPr>
              <w:t>FAO)intézményeinek</w:t>
            </w:r>
            <w:proofErr w:type="gramEnd"/>
            <w:r w:rsidRPr="00EB5DC9">
              <w:rPr>
                <w:sz w:val="10"/>
                <w:szCs w:val="10"/>
              </w:rPr>
              <w:t xml:space="preserve"> finanszírozása</w:t>
            </w:r>
          </w:p>
          <w:p w14:paraId="50775439" w14:textId="374F25D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9.1. A Magyar Köztársaság Kormánya és az Egyesült Nemzetek Élelmezési és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Szervezete (FAO) között a FAO Európai és Közép-Ázsiai Regionális Hivatala, a FAO Közép- és Kelet-Európai Alregionális Hivatala, valamint a Közös Szolgáltató Központ felállításáról szóló megállapodás kihirdetésér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203/2007. (VII. 31.) Korm. rendeletben meghatározott feladatok végrehajtásának támogatása.</w:t>
            </w:r>
          </w:p>
          <w:p w14:paraId="0CE6E44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9.2. A FAO ösztöndíjas program megvalósításának támogatása.</w:t>
            </w:r>
          </w:p>
          <w:p w14:paraId="10D03BE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 A projektfinanszírozás keretében</w:t>
            </w:r>
          </w:p>
          <w:p w14:paraId="1F96EB0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9.3.1. a kapacitásfejlesztés,</w:t>
            </w:r>
          </w:p>
          <w:p w14:paraId="7BC34AC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9.3.2. az élelmezés- és élelmiszerbiztonság,</w:t>
            </w:r>
          </w:p>
          <w:p w14:paraId="0E1888F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9.3.3. az állategészségügy, a halászat és akvakultúra,</w:t>
            </w:r>
          </w:p>
          <w:p w14:paraId="5E4B2918" w14:textId="2AF1435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9.3.4. az erd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gazdálkodás,</w:t>
            </w:r>
          </w:p>
          <w:p w14:paraId="047474DC" w14:textId="1E8EF3E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9.3.5. az organikus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gazdaság,</w:t>
            </w:r>
          </w:p>
          <w:p w14:paraId="02B3C80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9.3.6. a fenntartható vidékfejlesztés,</w:t>
            </w:r>
          </w:p>
          <w:p w14:paraId="460E9A6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9.3.7. a vízgazdálkodás, és</w:t>
            </w:r>
          </w:p>
          <w:p w14:paraId="394628AE" w14:textId="6B2EF7EF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9.3.8. a Fenntartható Fejl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dési Célok elérését szolgáló fejlesztések</w:t>
            </w:r>
          </w:p>
          <w:p w14:paraId="53935BB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támogatása.</w:t>
            </w:r>
          </w:p>
          <w:p w14:paraId="5732B11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13E0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75C851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92BE9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A687A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F524F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F57A77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67F1F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B93B5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262019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3BD8F041" w14:textId="77777777">
        <w:trPr>
          <w:cantSplit/>
        </w:trPr>
        <w:tc>
          <w:tcPr>
            <w:tcW w:w="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F428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5C0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520E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A5B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3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89DC" w14:textId="77777777" w:rsidR="00320443" w:rsidRPr="00EB5DC9" w:rsidRDefault="00320443" w:rsidP="00934958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10. 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A1DA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F56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1AC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E36C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5B82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69B0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4825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B106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F724" w14:textId="77777777" w:rsidR="00320443" w:rsidRPr="00EB5DC9" w:rsidRDefault="00320443">
            <w:pPr>
              <w:spacing w:after="0"/>
              <w:ind w:firstLine="180"/>
              <w:jc w:val="left"/>
              <w:rPr>
                <w:sz w:val="10"/>
                <w:szCs w:val="10"/>
              </w:rPr>
            </w:pPr>
          </w:p>
        </w:tc>
      </w:tr>
      <w:tr w:rsidR="00320443" w:rsidRPr="00EB5DC9" w14:paraId="25D0D080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AEBB" w14:textId="77777777" w:rsidR="00320443" w:rsidRPr="00EB5DC9" w:rsidRDefault="00320443">
            <w:pPr>
              <w:spacing w:after="0"/>
              <w:ind w:firstLine="0"/>
              <w:jc w:val="center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E97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203432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4B08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5E0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6_Állat, növény- és GMO-kártalanítás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1081" w14:textId="57D13CE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 élelmiszerláncról és hatósági felügyeletér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szóló 2008. évi </w:t>
            </w:r>
            <w:r w:rsidRPr="00EB5DC9">
              <w:rPr>
                <w:sz w:val="10"/>
                <w:szCs w:val="10"/>
              </w:rPr>
              <w:br/>
              <w:t>XLVI. törvényben foglalt feladatok végrehajtásához szükséges források biztosítása</w:t>
            </w:r>
          </w:p>
          <w:p w14:paraId="52FAF629" w14:textId="113C9593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1.1. A járványos állatbetegségek és növényi zárlati károsítók megel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zésének, felderítésének és felszámolásának érdekében tett hatósági intézkedések igazolt költségének támogatása.</w:t>
            </w:r>
          </w:p>
          <w:p w14:paraId="00C25FC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1.2. Az állatok hatóság által elrendelt leölése miatt károsult, továbbá a védekezés céljából megsemmisített állati és növényi termékek után a gazdálkodók kártalanítása, a járványügyi intézkedésként megsemmisített termék, anyag, eszköz és tárgy tulajdonosának kártalanítása.</w:t>
            </w:r>
          </w:p>
          <w:p w14:paraId="3BE244AB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 Az állat- és növénykártalanítás vonatkozásában</w:t>
            </w:r>
          </w:p>
          <w:p w14:paraId="72711E0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1.3.1. az állami kártalanítás,</w:t>
            </w:r>
          </w:p>
          <w:p w14:paraId="7898CF0C" w14:textId="7378E29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1.3.2. az állami, valamint a közérdek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védekezés,</w:t>
            </w:r>
          </w:p>
          <w:p w14:paraId="194BF2AD" w14:textId="5188AE9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1.3.3. a járványügyi intézkedés során keletkezett állati vagy növényi eredet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melléktermékek szállításánál és ártalmatlanításánál, valamint a rendkívüli élelmiszerlánc-esemény elhárítása során a hatóságnál felmerül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igazolt költségek finanszírozása.</w:t>
            </w:r>
          </w:p>
          <w:p w14:paraId="11A99F4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1.4. Az állat- és növénykártalanítás vonatkozásában továbbá az egyéb, jogszabályban állami feladatként meghatározott vizsgálatok finanszírozása.</w:t>
            </w:r>
          </w:p>
          <w:p w14:paraId="33513F9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4F02406D" w14:textId="3E86C86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A növényfajták állami elismerésér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l, valamint a szaporítóanyagok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állításáról és forgalomba hozataláról szóló 2003. évi LII. törvény </w:t>
            </w:r>
            <w:r w:rsidRPr="00EB5DC9">
              <w:rPr>
                <w:sz w:val="10"/>
                <w:szCs w:val="10"/>
              </w:rPr>
              <w:br/>
              <w:t>21/A. § (2) bekezdése szerinti juttatás kifizetése.</w:t>
            </w:r>
          </w:p>
          <w:p w14:paraId="246E7FF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3E3130C7" w14:textId="7F45B0C6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Az idegenhonos inváziós fajok betelepítésének vagy behurcolásának és terjedésének megel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zésér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és kezelésér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szóló, 2014. október 22-i 1143/2014/EU európai parlamenti és tanácsi rendelet végrehajtása során az idegenhonos inváziós fajokkal szembeni közérdek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, állami védekezés feladatainak ellátása.</w:t>
            </w:r>
          </w:p>
          <w:p w14:paraId="002925A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  <w:p w14:paraId="4596259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A természetvédelmi oltalom alatt álló természeti értékek illegális elpusztításának felderítéséhez szükséges laborvizsgálatokkal kapcsolatos feladatok ellátása.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45B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gazdasági társaság</w:t>
            </w:r>
          </w:p>
          <w:p w14:paraId="5FD7306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kártalanításra jogosult szervezet, személy</w:t>
            </w:r>
          </w:p>
          <w:p w14:paraId="5D68B37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költségvetési szerv</w:t>
            </w:r>
          </w:p>
          <w:p w14:paraId="14BA949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E21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egyedi döntés alapján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4A4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542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2575CF50" w14:textId="7537C3E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339EF3CD" w14:textId="404E587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C92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BFA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E47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0E1B" w14:textId="6E317871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-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053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121EE26B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821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59B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265978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8AA9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2113" w14:textId="77777777" w:rsidR="00320443" w:rsidRPr="00EB5DC9" w:rsidRDefault="0032044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7_Nemzeti agrárkár-enyhítés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CD223" w14:textId="7EECDFA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A mez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gazdasági termelést érint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járási és más természeti kockázatok kezelésér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l szóló 2011. évi CLXVIII. törvény (a továbbiakban: </w:t>
            </w:r>
            <w:r w:rsidRPr="00EB5DC9">
              <w:rPr>
                <w:sz w:val="10"/>
                <w:szCs w:val="10"/>
              </w:rPr>
              <w:br/>
              <w:t>2011. évi CLXVIII. törvény), és a kárenyhítési hozzájárulás megfizetésével, valamint a kárenyhít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juttatás igénybevételével kapcsolatos egyes kérdésekr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l szóló 27/2014. (XI. 25.) FM rendelet alapján a termel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k és az állam kölcsönös kockázat- és tehervállalásán alapuló támogatási rendszer m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>ködtetése.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425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azon gazdálkodók, akik a 2011. évi CLXVIII. törvény 11. § (1) bekezdésében foglalt jogosultsági feltételeket teljesítették</w:t>
            </w:r>
          </w:p>
          <w:p w14:paraId="412BAADE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költségvetési szerv</w:t>
            </w:r>
          </w:p>
          <w:p w14:paraId="4346E76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köztestület</w:t>
            </w:r>
          </w:p>
          <w:p w14:paraId="12276130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4. nonprofit gazdasági társaság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25F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egyedi döntés alapján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18B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indokolt esetben nyújtható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45B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098BA020" w14:textId="32A5B3F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4C8A92D0" w14:textId="0D173B22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0F5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BD438" w14:textId="065856C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kedvezményezett valamennyi</w:t>
            </w:r>
            <w:r w:rsidRPr="00EB5DC9">
              <w:rPr>
                <w:sz w:val="10"/>
                <w:szCs w:val="10"/>
              </w:rPr>
              <w:br/>
              <w:t>– jogszabály alapján beszedési megbízással megterhelhet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– fizetési számlájára vonatkozó, </w:t>
            </w:r>
            <w:r w:rsidRPr="00EB5DC9">
              <w:rPr>
                <w:sz w:val="10"/>
                <w:szCs w:val="10"/>
              </w:rPr>
              <w:br/>
              <w:t xml:space="preserve">a támogató javára szóló </w:t>
            </w:r>
            <w:r w:rsidRPr="00EB5DC9">
              <w:rPr>
                <w:sz w:val="10"/>
                <w:szCs w:val="10"/>
              </w:rPr>
              <w:lastRenderedPageBreak/>
              <w:t>beszedési megbízás benyújtására vonatkozó felhatalmazó nyilatkozat,</w:t>
            </w:r>
          </w:p>
          <w:p w14:paraId="5EB945ED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zálogjog,</w:t>
            </w:r>
          </w:p>
          <w:p w14:paraId="04BC9049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garancia,</w:t>
            </w:r>
          </w:p>
          <w:p w14:paraId="50F7E54F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kezesség vagy</w:t>
            </w:r>
          </w:p>
          <w:p w14:paraId="5124E8A8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5. óvadék.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5086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lastRenderedPageBreak/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CFD7" w14:textId="35B5DBA4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igénybe vehet</w:t>
            </w:r>
            <w:r w:rsidR="007B2263">
              <w:rPr>
                <w:sz w:val="10"/>
                <w:szCs w:val="10"/>
              </w:rPr>
              <w:t>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368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7C118DC4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0EDE0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7D6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338528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6F6C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5302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8_Peres ügyek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463A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A Minisztériummal szembeni peres és nemperes eljárások során egyedi ügyekben keletkező fizetési kötelezettségek finanszírozása.</w:t>
            </w:r>
          </w:p>
          <w:p w14:paraId="42D7D206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Ha a központi költségvetési szerv rendelkezésére álló előirányzat nem biztosít fedezetet a kifizetésre, kivételes esetben a fejezet alá tartozó központi költségvetési szervek peres és nemperes eljárásai során egyedi ügyekben keletkező 50 millió forintot elérő vagy azt meghaladó fizetési kötelezettségek teljesítése.</w:t>
            </w:r>
          </w:p>
          <w:p w14:paraId="7641538F" w14:textId="21FE6A49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</w:t>
            </w:r>
            <w:r w:rsidRPr="0058493C">
              <w:rPr>
                <w:sz w:val="10"/>
                <w:szCs w:val="10"/>
              </w:rPr>
              <w:t xml:space="preserve"> Az előirányzatból a munkaügyi perekkel kapcsolatos illetményjellegű kifizetések nem finanszírozhatóak.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8711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jogi személy</w:t>
            </w:r>
          </w:p>
          <w:p w14:paraId="115D633B" w14:textId="57479E78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jogi személyiséggel nem rendelkez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szervezet</w:t>
            </w:r>
          </w:p>
          <w:p w14:paraId="46B48F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3. költségvetési szerv</w:t>
            </w:r>
          </w:p>
          <w:p w14:paraId="1802212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4. természetes személy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EB5F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631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6EEC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39F03537" w14:textId="5103CC2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4F3664E2" w14:textId="7AE5BE3D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0D2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EC27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787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824C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4F4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320443" w:rsidRPr="00EB5DC9" w14:paraId="549C6727" w14:textId="77777777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87C5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7C3D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004536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0AAC" w14:textId="77777777" w:rsidR="00320443" w:rsidRPr="00EB5DC9" w:rsidRDefault="00320443">
            <w:pPr>
              <w:spacing w:after="0"/>
              <w:ind w:firstLine="0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5283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b/>
                <w:bCs/>
                <w:sz w:val="10"/>
                <w:szCs w:val="10"/>
              </w:rPr>
              <w:t>9_Fejezeti általános tartalék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1FE5" w14:textId="196540B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Az év közben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re nem látható kiadások fedezete.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03F6D" w14:textId="186F132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fejezeti kezelés</w:t>
            </w:r>
            <w:r w:rsidR="007B2263">
              <w:rPr>
                <w:sz w:val="10"/>
                <w:szCs w:val="10"/>
              </w:rPr>
              <w:t>ű</w:t>
            </w:r>
            <w:r w:rsidRPr="00EB5DC9">
              <w:rPr>
                <w:sz w:val="10"/>
                <w:szCs w:val="10"/>
              </w:rPr>
              <w:t xml:space="preserve"> el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irányzat</w:t>
            </w:r>
          </w:p>
          <w:p w14:paraId="55DE0B05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költségvetési szerv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912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C3A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13B7" w14:textId="77777777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1. egy összegben vagy</w:t>
            </w:r>
          </w:p>
          <w:p w14:paraId="09D9229C" w14:textId="2800106A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2. részletekben, id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>arányosan vagy teljesítésarányosan</w:t>
            </w:r>
          </w:p>
          <w:p w14:paraId="6A117274" w14:textId="1AB3F680" w:rsidR="00320443" w:rsidRPr="00EB5DC9" w:rsidRDefault="0032044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történ</w:t>
            </w:r>
            <w:r w:rsidR="007B2263">
              <w:rPr>
                <w:sz w:val="10"/>
                <w:szCs w:val="10"/>
              </w:rPr>
              <w:t>ő</w:t>
            </w:r>
            <w:r w:rsidRPr="00EB5DC9">
              <w:rPr>
                <w:sz w:val="10"/>
                <w:szCs w:val="10"/>
              </w:rPr>
              <w:t xml:space="preserve">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0C20A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DF63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A612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B07E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8B534" w14:textId="77777777" w:rsidR="00320443" w:rsidRPr="00EB5DC9" w:rsidRDefault="0032044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–</w:t>
            </w:r>
          </w:p>
        </w:tc>
      </w:tr>
      <w:tr w:rsidR="00707023" w:rsidRPr="00EB5DC9" w14:paraId="48941DCE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2627" w14:textId="77777777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EB5DC9">
              <w:rPr>
                <w:sz w:val="10"/>
                <w:szCs w:val="10"/>
              </w:rPr>
              <w:t>14.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579E" w14:textId="1AADB11A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376273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441C" w14:textId="77777777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19574" w14:textId="146FE8C5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10_Magyar Falu Program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2631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1. Falusi Útalap: Az előirányzat nyújt fedezetet a Magyar Falu Program keretében megvalósuló alsóbbrendű utak felújítására.</w:t>
            </w:r>
            <w:r w:rsidRPr="00707023">
              <w:rPr>
                <w:sz w:val="10"/>
                <w:szCs w:val="10"/>
              </w:rPr>
              <w:br/>
            </w:r>
          </w:p>
          <w:p w14:paraId="26F0A71E" w14:textId="6CB94E35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2. Magyar Falu Program alprogramjainak támogatása:</w:t>
            </w:r>
            <w:r w:rsidRPr="00707023">
              <w:rPr>
                <w:sz w:val="10"/>
                <w:szCs w:val="10"/>
              </w:rPr>
              <w:br/>
              <w:t>Az előirányzat a magyar kistelepülések népességmegtartó erejének növelése érdekében, a Magyar Falu Program keretében megvalósuló programelemek támogatására használható fel.</w:t>
            </w:r>
            <w:r w:rsidRPr="00707023">
              <w:rPr>
                <w:sz w:val="10"/>
                <w:szCs w:val="10"/>
              </w:rPr>
              <w:br/>
            </w:r>
          </w:p>
          <w:p w14:paraId="56324FF7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3. Kistelepülési üzletek támogatása: Az előirányzat fedezetet nyújt a Magyar Falu Program keretében a gazdasági tevékenységet végző vállalkozások támogatására,</w:t>
            </w:r>
            <w:r w:rsidRPr="00707023">
              <w:rPr>
                <w:sz w:val="10"/>
                <w:szCs w:val="10"/>
              </w:rPr>
              <w:br/>
              <w:t>a Gazdaság-újraindítási Akcióterv keretében a kistelepülési üzletek támogatásáról szóló 62/2021. (II. 12.) Korm. rendelet alapján.</w:t>
            </w:r>
            <w:r w:rsidRPr="00707023">
              <w:rPr>
                <w:sz w:val="10"/>
                <w:szCs w:val="10"/>
              </w:rPr>
              <w:br/>
            </w:r>
          </w:p>
          <w:p w14:paraId="29F753A3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4. Falusi Civil Alap: Az előirányzat célja a Magyar Falu Program keretében megvalósuló civil program elemeként a civil közösségi tevékenységek és azok végzése feltételeinek támogatása.</w:t>
            </w:r>
            <w:r w:rsidRPr="00707023">
              <w:rPr>
                <w:sz w:val="10"/>
                <w:szCs w:val="10"/>
              </w:rPr>
              <w:br/>
            </w:r>
          </w:p>
          <w:p w14:paraId="77F42841" w14:textId="77777777" w:rsidR="008C4C9B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5. A kistelepülési élelmiszerüzletek megnövekedett költségeihez történő hozzájárulás érdekében </w:t>
            </w:r>
            <w:r w:rsidRPr="00707023">
              <w:rPr>
                <w:sz w:val="10"/>
                <w:szCs w:val="10"/>
              </w:rPr>
              <w:br/>
              <w:t>nyújtott válságtámogatás a kistelepülési üzletek támogatásának biztosításáról szóló 1539/2022. (XI. 14.) Korm. határozat alapján.</w:t>
            </w:r>
            <w:r w:rsidRPr="00707023">
              <w:rPr>
                <w:sz w:val="10"/>
                <w:szCs w:val="10"/>
              </w:rPr>
              <w:br/>
            </w:r>
          </w:p>
          <w:p w14:paraId="0C8F4E39" w14:textId="105069B6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6. Az 1–5. pont esetében a költségvetési támogatás a támogatási igény benyújtásakor már megkezdett tevékenységre is nyújtható.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9454" w14:textId="03F7070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1. helyi önkormányzat</w:t>
            </w:r>
            <w:r w:rsidRPr="00707023">
              <w:rPr>
                <w:sz w:val="10"/>
                <w:szCs w:val="10"/>
              </w:rPr>
              <w:br/>
              <w:t xml:space="preserve">2. költségvetési szerv </w:t>
            </w:r>
            <w:r w:rsidRPr="00707023">
              <w:rPr>
                <w:sz w:val="10"/>
                <w:szCs w:val="10"/>
              </w:rPr>
              <w:br/>
              <w:t xml:space="preserve">3. gazdasági társaság </w:t>
            </w:r>
            <w:r w:rsidRPr="00707023">
              <w:rPr>
                <w:sz w:val="10"/>
                <w:szCs w:val="10"/>
              </w:rPr>
              <w:br/>
              <w:t xml:space="preserve">4. egyéni vállalkozó </w:t>
            </w:r>
            <w:r w:rsidRPr="00707023">
              <w:rPr>
                <w:sz w:val="10"/>
                <w:szCs w:val="10"/>
              </w:rPr>
              <w:br/>
              <w:t xml:space="preserve">5. egyéni cég </w:t>
            </w:r>
            <w:r w:rsidRPr="00707023">
              <w:rPr>
                <w:sz w:val="10"/>
                <w:szCs w:val="10"/>
              </w:rPr>
              <w:br/>
              <w:t xml:space="preserve">6. szövetkezet </w:t>
            </w:r>
            <w:r w:rsidRPr="00707023">
              <w:rPr>
                <w:sz w:val="10"/>
                <w:szCs w:val="10"/>
              </w:rPr>
              <w:br/>
              <w:t xml:space="preserve">7. jogszabály alapján jogi személynek minősülő egyéb szervezet </w:t>
            </w:r>
            <w:r w:rsidRPr="00707023">
              <w:rPr>
                <w:sz w:val="10"/>
                <w:szCs w:val="10"/>
              </w:rPr>
              <w:br/>
              <w:t xml:space="preserve">8. helyi önkormányzatok társulásai </w:t>
            </w:r>
            <w:r w:rsidRPr="00707023">
              <w:rPr>
                <w:sz w:val="10"/>
                <w:szCs w:val="10"/>
              </w:rPr>
              <w:br/>
              <w:t xml:space="preserve">9. egyházi jogi személy </w:t>
            </w:r>
            <w:r w:rsidRPr="00707023">
              <w:rPr>
                <w:sz w:val="10"/>
                <w:szCs w:val="10"/>
              </w:rPr>
              <w:br/>
              <w:t xml:space="preserve">10. egyesület </w:t>
            </w:r>
            <w:r w:rsidRPr="00707023">
              <w:rPr>
                <w:sz w:val="10"/>
                <w:szCs w:val="10"/>
              </w:rPr>
              <w:br/>
              <w:t xml:space="preserve">11. alapítvány </w:t>
            </w:r>
            <w:r w:rsidRPr="00707023">
              <w:rPr>
                <w:sz w:val="10"/>
                <w:szCs w:val="10"/>
              </w:rPr>
              <w:br/>
              <w:t>12. nonprofit, valamint közhasznú jogállású szervezet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607C" w14:textId="36D500EA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az Áht. 48. § (1) bekezdése szerint, </w:t>
            </w:r>
            <w:r w:rsidRPr="00707023">
              <w:rPr>
                <w:sz w:val="10"/>
                <w:szCs w:val="10"/>
              </w:rPr>
              <w:br/>
              <w:t>1. jogszabály vagy</w:t>
            </w:r>
            <w:r w:rsidRPr="00707023">
              <w:rPr>
                <w:sz w:val="10"/>
                <w:szCs w:val="10"/>
              </w:rPr>
              <w:br/>
              <w:t xml:space="preserve">2. egyedi döntés </w:t>
            </w:r>
            <w:r w:rsidRPr="00707023">
              <w:rPr>
                <w:sz w:val="10"/>
                <w:szCs w:val="10"/>
              </w:rPr>
              <w:br/>
              <w:t xml:space="preserve">alapján, </w:t>
            </w:r>
            <w:r w:rsidRPr="00707023">
              <w:rPr>
                <w:sz w:val="10"/>
                <w:szCs w:val="10"/>
              </w:rPr>
              <w:br/>
              <w:t xml:space="preserve">2.1. pályázati úton vagy </w:t>
            </w:r>
            <w:r w:rsidRPr="00707023">
              <w:rPr>
                <w:sz w:val="10"/>
                <w:szCs w:val="10"/>
              </w:rPr>
              <w:br/>
              <w:t>2.2. pályázati rendszeren kívül kérelemre, támogatói okirattal vagy támogatási szerződéssel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6C8E" w14:textId="2490F06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előleg biztosítható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7900" w14:textId="67630EEF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1. egy összegben vagy részletekben, </w:t>
            </w:r>
            <w:r w:rsidRPr="00707023">
              <w:rPr>
                <w:sz w:val="10"/>
                <w:szCs w:val="10"/>
              </w:rPr>
              <w:br/>
              <w:t xml:space="preserve">2. időarányosan vagy teljesítésarányosan </w:t>
            </w:r>
            <w:r w:rsidRPr="00707023">
              <w:rPr>
                <w:sz w:val="10"/>
                <w:szCs w:val="10"/>
              </w:rPr>
              <w:br/>
              <w:t>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C0C0" w14:textId="5E40C229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szerződés vagy okirat szerint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7817" w14:textId="756588D7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az Ávr. 84. § (2) bekezdése alapján</w:t>
            </w:r>
            <w:r w:rsidRPr="00707023">
              <w:rPr>
                <w:sz w:val="10"/>
                <w:szCs w:val="10"/>
              </w:rPr>
              <w:br/>
              <w:t xml:space="preserve">1. a költségvetési támogatás összegét meghaladó biztosítéki értékig vagy </w:t>
            </w:r>
            <w:r w:rsidRPr="00707023">
              <w:rPr>
                <w:sz w:val="10"/>
                <w:szCs w:val="10"/>
              </w:rPr>
              <w:br/>
              <w:t>2. összeghatár megjelölése nélkül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EB62" w14:textId="533F9A2A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177F" w14:textId="4A0A130D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3795" w14:textId="7F89B2BC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</w:tr>
      <w:tr w:rsidR="00707023" w:rsidRPr="00EB5DC9" w14:paraId="3B4BC249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629C" w14:textId="037462C2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EEA8" w14:textId="22FD4C8C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384117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AA22" w14:textId="77777777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7AA6" w14:textId="6A6E66CE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11_Magyar Falu Program civil szervezetek támogatása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F0CD" w14:textId="286AE5C6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Az előirányzat célja a Magyar Falu Program keretében megvalósuló civil program elemeként a civil közösségi tevékenységek és azok végzése feltételeinek támogatása során az előirányzat terhére nyújtott támogatásokhoz kapcsolódó, a még le nem zárt támogatási szerződések ellenőrzése során keletkező fizetési kötelezettségek teljesítése.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93D1" w14:textId="18C64EEB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1. egyesület</w:t>
            </w:r>
            <w:r w:rsidRPr="00707023">
              <w:rPr>
                <w:sz w:val="10"/>
                <w:szCs w:val="10"/>
              </w:rPr>
              <w:br/>
              <w:t>2. alapítvány</w:t>
            </w:r>
            <w:r w:rsidRPr="00707023">
              <w:rPr>
                <w:sz w:val="10"/>
                <w:szCs w:val="10"/>
              </w:rPr>
              <w:br/>
              <w:t>3. nonprofit, valamint közhasznú jogállású szervezet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A8FA" w14:textId="4690EC5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az Áht. 48. § (1) bekezdése szerint, </w:t>
            </w:r>
            <w:r w:rsidRPr="00707023">
              <w:rPr>
                <w:sz w:val="10"/>
                <w:szCs w:val="10"/>
              </w:rPr>
              <w:br/>
              <w:t>1. jogszabály vagy</w:t>
            </w:r>
            <w:r w:rsidRPr="00707023">
              <w:rPr>
                <w:sz w:val="10"/>
                <w:szCs w:val="10"/>
              </w:rPr>
              <w:br/>
              <w:t xml:space="preserve">2. egyedi döntés alapján, </w:t>
            </w:r>
            <w:r w:rsidRPr="00707023">
              <w:rPr>
                <w:sz w:val="10"/>
                <w:szCs w:val="10"/>
              </w:rPr>
              <w:br/>
              <w:t>2.1. pályázati úton vagy</w:t>
            </w:r>
            <w:r w:rsidRPr="00707023">
              <w:rPr>
                <w:sz w:val="10"/>
                <w:szCs w:val="10"/>
              </w:rPr>
              <w:br/>
              <w:t>2.2. pályázati rendszeren kívül kérelemre, támogatói okirattal vagy támogatási szerződéssel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847F" w14:textId="40C74921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előleg biztosítható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B169" w14:textId="384D3F12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1. egy összegben vagy részletekben, </w:t>
            </w:r>
            <w:r w:rsidRPr="00707023">
              <w:rPr>
                <w:sz w:val="10"/>
                <w:szCs w:val="10"/>
              </w:rPr>
              <w:br/>
              <w:t xml:space="preserve">2. időarányosan vagy teljesítésarányosan </w:t>
            </w:r>
            <w:r w:rsidRPr="00707023">
              <w:rPr>
                <w:sz w:val="10"/>
                <w:szCs w:val="10"/>
              </w:rPr>
              <w:br/>
              <w:t>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E89B" w14:textId="06796557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szerződés vagy okirat szerint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4585" w14:textId="7A317F3D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az Ávr. 84. § (2) bekezdése alapján</w:t>
            </w:r>
            <w:r w:rsidRPr="00707023">
              <w:rPr>
                <w:sz w:val="10"/>
                <w:szCs w:val="10"/>
              </w:rPr>
              <w:br/>
              <w:t xml:space="preserve">1. a költségvetési támogatás összegét meghaladó biztosítéki értékig vagy </w:t>
            </w:r>
            <w:r w:rsidRPr="00707023">
              <w:rPr>
                <w:sz w:val="10"/>
                <w:szCs w:val="10"/>
              </w:rPr>
              <w:br/>
              <w:t>2. összeghatár megjelölése nélkül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D689" w14:textId="57EB2FAF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09BB" w14:textId="6697DEAB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igénybe vehető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1B1C" w14:textId="01BA6852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– </w:t>
            </w:r>
          </w:p>
        </w:tc>
      </w:tr>
      <w:tr w:rsidR="00707023" w:rsidRPr="00EB5DC9" w14:paraId="1F6D6459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B7F1" w14:textId="6740B261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747D" w14:textId="380833F8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358951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B461" w14:textId="77777777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C653" w14:textId="2DBE7DD2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12_Modern Városok Program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5D3C" w14:textId="7FEDBB20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Modern Városok Program megvalósítása, a Modern Városok Program megvalósításáról szóló 250/2016. (VIII. 24.) Korm. rendeletben [a továbbiakban: 250/2016. (VIII. 24.) Korm. rendelet] foglaltak szerint. A költségvetési támogatás a támogatási igény benyújtásakor már megkezdett tevékenységre is nyújtható.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7CAC" w14:textId="5E30B2A9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250/2016. (VIII. 24.) Korm. rendeletben foglaltak szerint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CF8" w14:textId="0D42D6F0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250/2016. (VIII. 24.) Korm. rendeletben foglaltak szerint támogatói okirattal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7856" w14:textId="583C6AFC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A 250/2016. (VIII. 24.) </w:t>
            </w:r>
            <w:r w:rsidRPr="00707023">
              <w:rPr>
                <w:sz w:val="10"/>
                <w:szCs w:val="10"/>
              </w:rPr>
              <w:br/>
              <w:t>Korm. rendeletben foglaltak szerint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5576" w14:textId="20E12F6C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egy összegben vagy időarányos részletekben a 250/2016. (VIII. 24.) Korm. rendeletben foglaltak szerint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4EA9" w14:textId="79E50EF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okirat szerint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651C" w14:textId="637BCD34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 Modern Városok Program megvalósításáról szóló kormányrendeletben foglaltak szerint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DA76" w14:textId="1F7C3C01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9AF0" w14:textId="7C16AC5B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A96BD0">
              <w:rPr>
                <w:sz w:val="12"/>
                <w:szCs w:val="12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A43" w14:textId="0CDF0F88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</w:tr>
      <w:tr w:rsidR="00707023" w:rsidRPr="00EB5DC9" w14:paraId="32B50E09" w14:textId="77777777" w:rsidTr="00707023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DE4D4" w14:textId="64637A3E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17.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8C7C" w14:textId="5755924F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258267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2100" w14:textId="08DACF39" w:rsidR="00707023" w:rsidRPr="00EB5DC9" w:rsidRDefault="00707023" w:rsidP="00707023">
            <w:pPr>
              <w:spacing w:after="0"/>
              <w:ind w:firstLine="0"/>
              <w:rPr>
                <w:sz w:val="10"/>
                <w:szCs w:val="10"/>
              </w:rPr>
            </w:pPr>
            <w:r w:rsidRPr="00A96BD0">
              <w:rPr>
                <w:sz w:val="12"/>
                <w:szCs w:val="12"/>
              </w:rPr>
              <w:t xml:space="preserve">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E06E" w14:textId="4D4C6E1C" w:rsidR="00707023" w:rsidRPr="00EB5DC9" w:rsidRDefault="00707023" w:rsidP="00707023">
            <w:pPr>
              <w:spacing w:after="0"/>
              <w:ind w:firstLine="0"/>
              <w:jc w:val="left"/>
              <w:rPr>
                <w:b/>
                <w:bCs/>
                <w:sz w:val="10"/>
                <w:szCs w:val="10"/>
              </w:rPr>
            </w:pPr>
            <w:r w:rsidRPr="00707023">
              <w:rPr>
                <w:b/>
                <w:bCs/>
                <w:sz w:val="10"/>
                <w:szCs w:val="10"/>
              </w:rPr>
              <w:t>17_Nemzeti Vidékfejlesztési Terv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B73A" w14:textId="08290F0D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Az Európai Mezőgazdasági Orientációs és Garancia Alap Garancia Részlegéből finanszírozott kísérő intézkedésekből visszakövetelt támogatások nemzeti részének továbbítása a központi költségvetés felé.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E8B0" w14:textId="2A332843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7FC1" w14:textId="079C5135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E475" w14:textId="12E420F1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3213" w14:textId="54D08A5A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egy összegben történő kifizetéssel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C703" w14:textId="77777777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9C33" w14:textId="5F587F80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2FC3" w14:textId="6120456A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>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2082" w14:textId="2E13CD46" w:rsidR="00707023" w:rsidRPr="00EB5DC9" w:rsidRDefault="00707023" w:rsidP="00707023">
            <w:pPr>
              <w:spacing w:after="0"/>
              <w:ind w:firstLine="0"/>
              <w:jc w:val="center"/>
              <w:rPr>
                <w:sz w:val="10"/>
                <w:szCs w:val="10"/>
              </w:rPr>
            </w:pPr>
            <w:r w:rsidRPr="00A96BD0">
              <w:rPr>
                <w:sz w:val="12"/>
                <w:szCs w:val="12"/>
              </w:rPr>
              <w:t>–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FECF" w14:textId="48B6C122" w:rsidR="00707023" w:rsidRPr="00EB5DC9" w:rsidRDefault="00707023" w:rsidP="00707023">
            <w:pPr>
              <w:spacing w:after="0"/>
              <w:ind w:firstLine="0"/>
              <w:jc w:val="left"/>
              <w:rPr>
                <w:sz w:val="10"/>
                <w:szCs w:val="10"/>
              </w:rPr>
            </w:pPr>
            <w:r w:rsidRPr="00707023">
              <w:rPr>
                <w:sz w:val="10"/>
                <w:szCs w:val="10"/>
              </w:rPr>
              <w:t xml:space="preserve">igénybe vehető </w:t>
            </w:r>
          </w:p>
        </w:tc>
      </w:tr>
    </w:tbl>
    <w:p w14:paraId="75483708" w14:textId="77777777" w:rsidR="00717761" w:rsidRPr="00EB5DC9" w:rsidRDefault="00717761"/>
    <w:sectPr w:rsidR="00717761" w:rsidRPr="00EB5DC9">
      <w:pgSz w:w="16840" w:h="11907" w:orient="landscape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907"/>
    <w:rsid w:val="00055EA4"/>
    <w:rsid w:val="00237D96"/>
    <w:rsid w:val="002D0B45"/>
    <w:rsid w:val="002F6C38"/>
    <w:rsid w:val="00320443"/>
    <w:rsid w:val="003219C0"/>
    <w:rsid w:val="003E4A20"/>
    <w:rsid w:val="0042002D"/>
    <w:rsid w:val="00575BCA"/>
    <w:rsid w:val="0058493C"/>
    <w:rsid w:val="005F24E6"/>
    <w:rsid w:val="00707023"/>
    <w:rsid w:val="00715566"/>
    <w:rsid w:val="00717761"/>
    <w:rsid w:val="007B2263"/>
    <w:rsid w:val="008C4C9B"/>
    <w:rsid w:val="009240EC"/>
    <w:rsid w:val="00934958"/>
    <w:rsid w:val="00D1710D"/>
    <w:rsid w:val="00D95208"/>
    <w:rsid w:val="00E80DF2"/>
    <w:rsid w:val="00EB1E96"/>
    <w:rsid w:val="00EB5DC9"/>
    <w:rsid w:val="00ED0B1A"/>
    <w:rsid w:val="00F66907"/>
    <w:rsid w:val="00F7509A"/>
    <w:rsid w:val="00FD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11A3A"/>
  <w14:defaultImageDpi w14:val="0"/>
  <w15:docId w15:val="{3F0026D8-6E28-4683-9C78-A114276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T9balTablazat">
    <w:name w:val="T9 bal (Tablazat)"/>
    <w:basedOn w:val="Norml"/>
    <w:uiPriority w:val="99"/>
    <w:rsid w:val="00F7509A"/>
    <w:pPr>
      <w:suppressAutoHyphens/>
      <w:spacing w:after="0" w:line="260" w:lineRule="atLeast"/>
      <w:ind w:firstLine="0"/>
      <w:jc w:val="left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Pa20">
    <w:name w:val="Pa20"/>
    <w:basedOn w:val="Norml"/>
    <w:next w:val="Norml"/>
    <w:uiPriority w:val="99"/>
    <w:rsid w:val="003219C0"/>
    <w:pPr>
      <w:spacing w:after="0" w:line="181" w:lineRule="atLeast"/>
      <w:ind w:firstLine="0"/>
      <w:jc w:val="left"/>
    </w:pPr>
    <w:rPr>
      <w:rFonts w:ascii="Myriad Pro" w:hAnsi="Myriad Pro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5051</Words>
  <Characters>34856</Characters>
  <Application>Microsoft Office Word</Application>
  <DocSecurity>0</DocSecurity>
  <Lines>290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39828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Kerti András</cp:lastModifiedBy>
  <cp:revision>2</cp:revision>
  <dcterms:created xsi:type="dcterms:W3CDTF">2025-12-22T11:45:00Z</dcterms:created>
  <dcterms:modified xsi:type="dcterms:W3CDTF">2025-12-22T11:45:00Z</dcterms:modified>
</cp:coreProperties>
</file>