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095"/>
      </w:tblGrid>
      <w:tr w:rsidR="009B2F67" w:rsidRPr="00AA67C2" w14:paraId="41BA095D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F096368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637475F" w14:textId="77777777" w:rsidR="009B2F67" w:rsidRPr="00AA67C2" w:rsidRDefault="009B2F67" w:rsidP="009D7327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u w:val="thick"/>
              </w:rPr>
              <w:t>Elszámolható költségek</w:t>
            </w:r>
          </w:p>
        </w:tc>
      </w:tr>
      <w:tr w:rsidR="009B2F67" w:rsidRPr="00AA67C2" w14:paraId="1B80A887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9060663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Építés/beruházás</w:t>
            </w: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72FB007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B2F67" w:rsidRPr="00AA67C2" w14:paraId="6F843F6B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1CE0E6C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90C14BC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Számla és kifizetés bizonylata</w:t>
            </w:r>
          </w:p>
        </w:tc>
      </w:tr>
      <w:tr w:rsidR="009B2F67" w:rsidRPr="00AA67C2" w14:paraId="44E91929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F81E4E1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5367310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Kivitelezői szerződés fizetési ütemezéssel</w:t>
            </w:r>
          </w:p>
        </w:tc>
      </w:tr>
      <w:tr w:rsidR="009B2F67" w:rsidRPr="00AA67C2" w14:paraId="16C00ABB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D77068C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A42FBBC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Jogerős hatósági engedélyek vagy azok megadására vonatkozó kérelmek benyújtását igazoló dokumentum (ha korábban nem került benyújtásra)</w:t>
            </w:r>
          </w:p>
        </w:tc>
      </w:tr>
      <w:tr w:rsidR="009B2F67" w:rsidRPr="00AA67C2" w14:paraId="16914A85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0685A95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E67FE3E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Mérnöki/műszaki ellenőr igazolása a teljesítésről, ha a 191/2009. (IX. 15.) Korm. rendelet 16. §-</w:t>
            </w:r>
            <w:proofErr w:type="spellStart"/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ában</w:t>
            </w:r>
            <w:proofErr w:type="spellEnd"/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 xml:space="preserve"> foglalt feltételeket teljesíti, az építési projektelem / vállalkozó nyilatkozata a teljesítésről, ha a 191/2009. (IX. 15.) Korm. rendelet 16. §-a nem vonatkozik az adott építési projektelemre</w:t>
            </w:r>
          </w:p>
        </w:tc>
      </w:tr>
      <w:tr w:rsidR="009B2F67" w:rsidRPr="00AA67C2" w14:paraId="6F12D13D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EE49A6B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04ED5E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Nyilatkozat alvállalkozói teljesítés mértékéről közbeszerzés esetén</w:t>
            </w:r>
          </w:p>
        </w:tc>
      </w:tr>
      <w:tr w:rsidR="009B2F67" w:rsidRPr="00AA67C2" w14:paraId="12C551DB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FF203CE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288BCF1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Nyilatkozat alvállalkozókat megillető ellenszolgáltatás teljesítéséről közbeszerzés esetén</w:t>
            </w:r>
          </w:p>
        </w:tc>
      </w:tr>
      <w:tr w:rsidR="009B2F67" w:rsidRPr="00AA67C2" w14:paraId="08A223B1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6E1EC0A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Eszközbeszerzés</w:t>
            </w: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4291F4A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B2F67" w:rsidRPr="00AA67C2" w14:paraId="4570BAD2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F3FED8E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>Tárgyiasult eszköz beszerzése</w:t>
            </w: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2893986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B2F67" w:rsidRPr="00AA67C2" w14:paraId="3574C442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0BBEEC5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4C3C54C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Számla vagy azzal egyenértékű bizonylat</w:t>
            </w:r>
          </w:p>
        </w:tc>
      </w:tr>
      <w:tr w:rsidR="009B2F67" w:rsidRPr="00AA67C2" w14:paraId="6EFD8044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B99F509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C5A4B0A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Kifizetés bizonylata</w:t>
            </w:r>
          </w:p>
        </w:tc>
      </w:tr>
      <w:tr w:rsidR="009B2F67" w:rsidRPr="00AA67C2" w14:paraId="4EB46C57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E2EB568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0F1FE45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 xml:space="preserve">Szállítói szerződés vagy </w:t>
            </w:r>
            <w:proofErr w:type="gramStart"/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adásvételi szerződés</w:t>
            </w:r>
            <w:proofErr w:type="gramEnd"/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 xml:space="preserve"> vagy szerződés hiányában visszaigazolt írásos megrendelő </w:t>
            </w:r>
          </w:p>
        </w:tc>
      </w:tr>
      <w:tr w:rsidR="009B2F67" w:rsidRPr="00AA67C2" w14:paraId="6CC8A18A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AAD262F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F9EDE72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 xml:space="preserve">Szállítólevél vagy átadás-átvételi jegyzőkönyv vagy üzembe helyezési okmányok </w:t>
            </w:r>
          </w:p>
        </w:tc>
      </w:tr>
      <w:tr w:rsidR="009B2F67" w:rsidRPr="00AA67C2" w14:paraId="582F0EDD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7EA1B13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>Immateriális javak beszerzése</w:t>
            </w: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1D9021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B2F67" w:rsidRPr="00AA67C2" w14:paraId="020033AB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05A1C10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BF35B3E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Számla vagy azzal egyenértékű bizonylat</w:t>
            </w:r>
          </w:p>
        </w:tc>
      </w:tr>
      <w:tr w:rsidR="009B2F67" w:rsidRPr="00AA67C2" w14:paraId="47273C3B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CCAC7F0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A653175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Kifizetés bizonylata</w:t>
            </w:r>
          </w:p>
        </w:tc>
      </w:tr>
      <w:tr w:rsidR="009B2F67" w:rsidRPr="00AA67C2" w14:paraId="33BBCB32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73E7E65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383D629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 xml:space="preserve">Szállítói szerződés vagy </w:t>
            </w:r>
            <w:proofErr w:type="gramStart"/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adásvételi szerződés</w:t>
            </w:r>
            <w:proofErr w:type="gramEnd"/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 xml:space="preserve"> vagy szerződés hiányában visszaigazolt írásos megrendelő </w:t>
            </w:r>
          </w:p>
        </w:tc>
      </w:tr>
      <w:tr w:rsidR="009B2F67" w:rsidRPr="00AA67C2" w14:paraId="5FC74268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66F1102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DEC5D62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Szállítólevél vagy átadás-átvételi jegyzőkönyv vagy üzembe helyezési okmányok</w:t>
            </w:r>
          </w:p>
        </w:tc>
      </w:tr>
      <w:tr w:rsidR="009B2F67" w:rsidRPr="00AA67C2" w14:paraId="6AD2147D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A4B6665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Támogatott tevékenység </w:t>
            </w:r>
            <w:r w:rsidRPr="00AA67C2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br/>
              <w:t xml:space="preserve">megvalósításhoz közvetlenül </w:t>
            </w:r>
            <w:r w:rsidRPr="00AA67C2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br/>
              <w:t>kapcsolódó szolgáltatás</w:t>
            </w: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9A42FFF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B2F67" w:rsidRPr="00AA67C2" w14:paraId="79F4542B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868EADC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C06BFAF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Számla vagy azzal egyenértékű bizonylat</w:t>
            </w:r>
          </w:p>
        </w:tc>
      </w:tr>
      <w:tr w:rsidR="009B2F67" w:rsidRPr="00AA67C2" w14:paraId="629C0EE0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D4DED48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194C025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Kifizetés bizonylata</w:t>
            </w:r>
          </w:p>
        </w:tc>
      </w:tr>
      <w:tr w:rsidR="009B2F67" w:rsidRPr="00AA67C2" w14:paraId="00908962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7F39380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66E4D18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 xml:space="preserve">Szerződés vagy szerződés hiányában visszaigazolt írásos megrendelő </w:t>
            </w:r>
          </w:p>
        </w:tc>
      </w:tr>
      <w:tr w:rsidR="009B2F67" w:rsidRPr="00AA67C2" w14:paraId="16CF3374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3F32B39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2CE1381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Teljesítésigazolás az elvégzett szolgáltatásról / minta a tárgyiasult szolgáltatásról</w:t>
            </w:r>
          </w:p>
        </w:tc>
      </w:tr>
      <w:tr w:rsidR="009B2F67" w:rsidRPr="00AA67C2" w14:paraId="59F0B1CB" w14:textId="77777777" w:rsidTr="003E1F56">
        <w:trPr>
          <w:cantSplit/>
          <w:trHeight w:val="60"/>
        </w:trPr>
        <w:tc>
          <w:tcPr>
            <w:tcW w:w="10348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5F598B9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>Teljesítés további igazolása képzés esetén</w:t>
            </w:r>
          </w:p>
        </w:tc>
      </w:tr>
      <w:tr w:rsidR="009B2F67" w:rsidRPr="00AA67C2" w14:paraId="49F0FE81" w14:textId="77777777" w:rsidTr="003E1F56">
        <w:trPr>
          <w:cantSplit/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1E1A89E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90E7024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Részvételt igazoló dokumentum (jelenléti ívek)</w:t>
            </w:r>
          </w:p>
        </w:tc>
      </w:tr>
      <w:tr w:rsidR="009B2F67" w:rsidRPr="00AA67C2" w14:paraId="5EACA4CC" w14:textId="77777777" w:rsidTr="003E1F56">
        <w:trPr>
          <w:cantSplit/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D607B26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96123F1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A képző intézmény által kiállított, illetve a képzés sikeres elvégzését igazoló dokumentumok (különösen vizsgadokumentáció, oklevél, bizonyítvány)</w:t>
            </w:r>
          </w:p>
        </w:tc>
      </w:tr>
      <w:tr w:rsidR="009B2F67" w:rsidRPr="00AA67C2" w14:paraId="5E0EA999" w14:textId="77777777" w:rsidTr="003E1F56">
        <w:trPr>
          <w:cantSplit/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03B148E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5905B63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Fotódokumentáció/videófelvétel</w:t>
            </w:r>
          </w:p>
        </w:tc>
      </w:tr>
      <w:tr w:rsidR="009B2F67" w:rsidRPr="00AA67C2" w14:paraId="77F53C63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8D3B1B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C216390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Távoktatás, online képzés esetén a képzés elvégzéséről a képző intézmény által elektronikusan kiállított, aláírt tanúsítvány, ennek hiányában a képzésre történt regisztrációkról egy nyomtatott, aláírással hitelesített dokumentum</w:t>
            </w:r>
          </w:p>
        </w:tc>
      </w:tr>
      <w:tr w:rsidR="009B2F67" w:rsidRPr="00AA67C2" w14:paraId="16A6BF20" w14:textId="77777777" w:rsidTr="003E1F56">
        <w:trPr>
          <w:trHeight w:val="60"/>
        </w:trPr>
        <w:tc>
          <w:tcPr>
            <w:tcW w:w="10348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61AA132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>Teljesítés további igazolása szakértői díjak esetén</w:t>
            </w:r>
          </w:p>
        </w:tc>
      </w:tr>
      <w:tr w:rsidR="009B2F67" w:rsidRPr="00AA67C2" w14:paraId="769FB169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5FEFECD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281BF95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A szakértői tevékenység tárgyiasult eredménye, ennek hiányában beszámoló szakértői tevékenységről</w:t>
            </w:r>
          </w:p>
        </w:tc>
      </w:tr>
      <w:tr w:rsidR="009B2F67" w:rsidRPr="00AA67C2" w14:paraId="4D459253" w14:textId="77777777" w:rsidTr="003E1F56">
        <w:trPr>
          <w:trHeight w:val="60"/>
        </w:trPr>
        <w:tc>
          <w:tcPr>
            <w:tcW w:w="10348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765F3C4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>Teljesítés további igazolása rendezvény esetén</w:t>
            </w:r>
          </w:p>
        </w:tc>
      </w:tr>
      <w:tr w:rsidR="009B2F67" w:rsidRPr="00AA67C2" w14:paraId="565EC54A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10B581E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B4021D5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Résztvevők által aláírt jelenléti ív (tömegrendezvény esetén videófelvétel, fényképek)</w:t>
            </w:r>
          </w:p>
        </w:tc>
      </w:tr>
      <w:tr w:rsidR="009B2F67" w:rsidRPr="00AA67C2" w14:paraId="685D8D28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CC39638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666948C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Rendezvény programja / meghívó</w:t>
            </w:r>
          </w:p>
        </w:tc>
      </w:tr>
      <w:tr w:rsidR="009B2F67" w:rsidRPr="00AA67C2" w14:paraId="42EDCFDF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7FD309D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73EE540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Fotódokumentáció/videófelvétel</w:t>
            </w:r>
          </w:p>
        </w:tc>
      </w:tr>
      <w:tr w:rsidR="009B2F67" w:rsidRPr="00AA67C2" w14:paraId="34189DB9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84C6F29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Támogatott tevékenység szakmai megvalósításában közreműködők </w:t>
            </w:r>
            <w:r w:rsidRPr="00AA67C2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br/>
              <w:t>személyi jellegű ráfordítása</w:t>
            </w: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75146DE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B2F67" w:rsidRPr="00AA67C2" w14:paraId="2600B0AE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F678B57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>Személyi jellegű költségek</w:t>
            </w: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25946DF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B2F67" w:rsidRPr="00AA67C2" w14:paraId="61F3F3FA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86CA9F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517ED35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Munkaszerződés / Megbízási szerződés / Célfeladat-kiírás (figyelembe véve a GDPR-előírásokat)</w:t>
            </w:r>
          </w:p>
        </w:tc>
      </w:tr>
      <w:tr w:rsidR="009B2F67" w:rsidRPr="00AA67C2" w14:paraId="251DDB0F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6E3A2F9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5F00C8A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Munkáltatói járulékokat alátámasztó bizonylat / bérszámfejtés bizonylata (figyelembe véve a GDPR-előírásokat)</w:t>
            </w:r>
          </w:p>
        </w:tc>
      </w:tr>
      <w:tr w:rsidR="009B2F67" w:rsidRPr="00AA67C2" w14:paraId="739EEF55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5698886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CA72764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Kifizetés bizonylata</w:t>
            </w:r>
          </w:p>
        </w:tc>
      </w:tr>
      <w:tr w:rsidR="009B2F67" w:rsidRPr="00AA67C2" w14:paraId="3AB0492F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3507F13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227C4A9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Célfeladatnál, megbízási szerződés esetén a feladat teljesítésének igazolása (figyelembe véve a GDPR-előírásokat)</w:t>
            </w:r>
          </w:p>
        </w:tc>
      </w:tr>
      <w:tr w:rsidR="009B2F67" w:rsidRPr="00AA67C2" w14:paraId="13936A15" w14:textId="77777777" w:rsidTr="003E1F56">
        <w:trPr>
          <w:trHeight w:val="60"/>
        </w:trPr>
        <w:tc>
          <w:tcPr>
            <w:tcW w:w="10348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7F455FC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>Útiköltség, kiküldetés (napidíj és szállás) költsége</w:t>
            </w:r>
          </w:p>
        </w:tc>
      </w:tr>
      <w:tr w:rsidR="009B2F67" w:rsidRPr="00AA67C2" w14:paraId="449C2496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95970B0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744C73D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Számla</w:t>
            </w:r>
          </w:p>
        </w:tc>
      </w:tr>
      <w:tr w:rsidR="009B2F67" w:rsidRPr="00AA67C2" w14:paraId="2E62660F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5345586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3C1D703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Kifizetés bizonylata</w:t>
            </w:r>
          </w:p>
        </w:tc>
      </w:tr>
      <w:tr w:rsidR="009B2F67" w:rsidRPr="00AA67C2" w14:paraId="1E015E2F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FF20A5F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3848579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Kiküldetési rendelvény / kiküldetési utasítás / menetlevél</w:t>
            </w:r>
          </w:p>
        </w:tc>
      </w:tr>
      <w:tr w:rsidR="009B2F67" w:rsidRPr="00AA67C2" w14:paraId="497FCAA0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586E1C7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Támogatott tevékenység megvalósításhoz kapcsolódó egyéb tevékenységek, szolgáltatások</w:t>
            </w: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2906BAF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B2F67" w:rsidRPr="00AA67C2" w14:paraId="29236C01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68D42DA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>Hatósági díjak, illetékek, közjegyzői költségek</w:t>
            </w: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44A8029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B2F67" w:rsidRPr="00AA67C2" w14:paraId="6B4F4294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EF3244D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0C471D1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Számla vagy azzal egyenértékű bizonylat</w:t>
            </w:r>
          </w:p>
        </w:tc>
      </w:tr>
      <w:tr w:rsidR="009B2F67" w:rsidRPr="00AA67C2" w14:paraId="7CAE61DC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ABA17EF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0350284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Kifizetés bizonylata</w:t>
            </w:r>
          </w:p>
        </w:tc>
      </w:tr>
      <w:tr w:rsidR="009B2F67" w:rsidRPr="00AA67C2" w14:paraId="34C4DEDC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8ED21F1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C3BFF7B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Hatósági határozat, engedély, végzés</w:t>
            </w:r>
          </w:p>
        </w:tc>
      </w:tr>
      <w:tr w:rsidR="009B2F67" w:rsidRPr="00AA67C2" w14:paraId="701792F2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FA67B34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>Tagdíj</w:t>
            </w: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0D17F90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B2F67" w:rsidRPr="00AA67C2" w14:paraId="365BCDF8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36D53BC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4323D06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Tagdíjfizetési értesítő vagy az alapszabályzatnak megfelelő számviteli bizonylat</w:t>
            </w:r>
          </w:p>
        </w:tc>
      </w:tr>
      <w:tr w:rsidR="009B2F67" w:rsidRPr="00AA67C2" w14:paraId="5886977F" w14:textId="77777777" w:rsidTr="003E1F56">
        <w:trPr>
          <w:trHeight w:val="60"/>
        </w:trPr>
        <w:tc>
          <w:tcPr>
            <w:tcW w:w="425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AF9852C" w14:textId="77777777" w:rsidR="009B2F67" w:rsidRPr="00AA67C2" w:rsidRDefault="009B2F67" w:rsidP="009D7327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176E045" w14:textId="77777777" w:rsidR="009B2F67" w:rsidRPr="00AA67C2" w:rsidRDefault="009B2F67" w:rsidP="009D7327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67C2">
              <w:rPr>
                <w:rFonts w:ascii="Times New Roman" w:hAnsi="Times New Roman" w:cs="Times New Roman"/>
                <w:color w:val="auto"/>
                <w:sz w:val="20"/>
              </w:rPr>
              <w:t>Kifizetés bizonylata</w:t>
            </w:r>
          </w:p>
        </w:tc>
      </w:tr>
    </w:tbl>
    <w:p w14:paraId="387136B9" w14:textId="792E5138" w:rsidR="004959EA" w:rsidRPr="009B2F67" w:rsidRDefault="004959EA" w:rsidP="003E1F56">
      <w:pPr>
        <w:pStyle w:val="Bodytext"/>
        <w:spacing w:line="240" w:lineRule="auto"/>
        <w:jc w:val="right"/>
        <w:rPr>
          <w:rFonts w:ascii="Times New Roman" w:hAnsi="Times New Roman" w:cs="Times New Roman"/>
          <w:color w:val="auto"/>
          <w:sz w:val="20"/>
        </w:rPr>
      </w:pPr>
    </w:p>
    <w:sectPr w:rsidR="004959EA" w:rsidRPr="009B2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﷽﷽﷽﷽﷽﷽﷽﷽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67"/>
    <w:rsid w:val="003E1F56"/>
    <w:rsid w:val="004959EA"/>
    <w:rsid w:val="00956BA5"/>
    <w:rsid w:val="009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A58A"/>
  <w15:chartTrackingRefBased/>
  <w15:docId w15:val="{7C5F0A3E-ACB0-4909-8F05-510AB74D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2F67"/>
    <w:rPr>
      <w:rFonts w:eastAsiaTheme="minorEastAsia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B2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2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2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2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2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2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2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2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2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2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2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2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2F6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2F6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2F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2F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2F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2F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2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9B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2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9B2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2F67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9B2F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2F67"/>
    <w:pPr>
      <w:ind w:left="720"/>
      <w:contextualSpacing/>
    </w:pPr>
    <w:rPr>
      <w:rFonts w:eastAsiaTheme="minorHAnsi"/>
      <w:lang w:eastAsia="en-US"/>
    </w:rPr>
  </w:style>
  <w:style w:type="character" w:styleId="Erskiemels">
    <w:name w:val="Intense Emphasis"/>
    <w:basedOn w:val="Bekezdsalapbettpusa"/>
    <w:uiPriority w:val="21"/>
    <w:qFormat/>
    <w:rsid w:val="009B2F6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2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2F6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2F67"/>
    <w:rPr>
      <w:b/>
      <w:bCs/>
      <w:smallCaps/>
      <w:color w:val="0F4761" w:themeColor="accent1" w:themeShade="BF"/>
      <w:spacing w:val="5"/>
    </w:rPr>
  </w:style>
  <w:style w:type="paragraph" w:customStyle="1" w:styleId="Nincsbekezdsstlus">
    <w:name w:val="[Nincs bekezdésstílus]"/>
    <w:rsid w:val="009B2F6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kern w:val="0"/>
      <w:lang w:eastAsia="zh-CN"/>
      <w14:ligatures w14:val="none"/>
    </w:rPr>
  </w:style>
  <w:style w:type="paragraph" w:customStyle="1" w:styleId="Bodytext">
    <w:name w:val="Bodytext"/>
    <w:basedOn w:val="Nincsbekezdsstlus"/>
    <w:uiPriority w:val="99"/>
    <w:rsid w:val="009B2F67"/>
    <w:pPr>
      <w:suppressAutoHyphens/>
      <w:spacing w:line="260" w:lineRule="atLeast"/>
      <w:ind w:left="964"/>
      <w:jc w:val="both"/>
    </w:pPr>
    <w:rPr>
      <w:rFonts w:ascii="Myriad Pro" w:hAnsi="Myriad Pro" w:cs="Myriad Pro"/>
      <w:sz w:val="18"/>
      <w:szCs w:val="18"/>
    </w:rPr>
  </w:style>
  <w:style w:type="paragraph" w:customStyle="1" w:styleId="C04">
    <w:name w:val="C04"/>
    <w:basedOn w:val="Nincsbekezdsstlus"/>
    <w:uiPriority w:val="99"/>
    <w:rsid w:val="009B2F67"/>
    <w:pPr>
      <w:suppressAutoHyphens/>
      <w:spacing w:line="260" w:lineRule="atLeast"/>
      <w:ind w:left="964"/>
    </w:pPr>
    <w:rPr>
      <w:rFonts w:ascii="Myriad Pro" w:hAnsi="Myriad Pro" w:cs="Myriad Pro"/>
      <w:b/>
      <w:bCs/>
      <w:sz w:val="19"/>
      <w:szCs w:val="19"/>
    </w:rPr>
  </w:style>
  <w:style w:type="paragraph" w:customStyle="1" w:styleId="C05">
    <w:name w:val="C05"/>
    <w:basedOn w:val="Nincsbekezdsstlus"/>
    <w:uiPriority w:val="99"/>
    <w:rsid w:val="009B2F67"/>
    <w:pPr>
      <w:suppressAutoHyphens/>
      <w:spacing w:line="260" w:lineRule="atLeast"/>
    </w:pPr>
    <w:rPr>
      <w:rFonts w:ascii="Myriad Pro" w:hAnsi="Myriad Pro" w:cs="Myriad Pro"/>
      <w:i/>
      <w:iCs/>
      <w:sz w:val="19"/>
      <w:szCs w:val="19"/>
    </w:rPr>
  </w:style>
  <w:style w:type="paragraph" w:customStyle="1" w:styleId="T-fej7Tablazat">
    <w:name w:val="T-fej 7 (Tablazat)"/>
    <w:basedOn w:val="Nincsbekezdsstlus"/>
    <w:uiPriority w:val="99"/>
    <w:rsid w:val="009B2F67"/>
    <w:pPr>
      <w:suppressAutoHyphens/>
      <w:spacing w:line="220" w:lineRule="atLeast"/>
      <w:jc w:val="center"/>
    </w:pPr>
    <w:rPr>
      <w:rFonts w:ascii="Myriad Pro" w:hAnsi="Myriad Pro" w:cs="Myriad Pro"/>
      <w:sz w:val="14"/>
      <w:szCs w:val="14"/>
    </w:rPr>
  </w:style>
  <w:style w:type="paragraph" w:customStyle="1" w:styleId="T9balTablazat">
    <w:name w:val="T9 bal (Tablazat)"/>
    <w:basedOn w:val="Nincsbekezdsstlus"/>
    <w:uiPriority w:val="99"/>
    <w:rsid w:val="009B2F67"/>
    <w:pPr>
      <w:suppressAutoHyphens/>
      <w:spacing w:line="260" w:lineRule="atLeast"/>
    </w:pPr>
    <w:rPr>
      <w:rFonts w:ascii="Myriad Pro" w:hAnsi="Myriad Pro" w:cs="Myriad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3007</Characters>
  <Application>Microsoft Office Word</Application>
  <DocSecurity>0</DocSecurity>
  <Lines>25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Jantó Péter</dc:creator>
  <cp:keywords/>
  <dc:description/>
  <cp:lastModifiedBy>Jantó Péter</cp:lastModifiedBy>
  <cp:revision>2</cp:revision>
  <dcterms:created xsi:type="dcterms:W3CDTF">2025-03-20T22:45:00Z</dcterms:created>
  <dcterms:modified xsi:type="dcterms:W3CDTF">2025-03-20T22:52:00Z</dcterms:modified>
</cp:coreProperties>
</file>